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9695C" w:rsidRDefault="0059695C">
      <w:pPr>
        <w:autoSpaceDE w:val="0"/>
        <w:autoSpaceDN w:val="0"/>
        <w:adjustRightInd w:val="0"/>
        <w:spacing w:line="360" w:lineRule="auto"/>
        <w:rPr>
          <w:b/>
          <w:bCs/>
          <w:kern w:val="0"/>
          <w:sz w:val="32"/>
          <w:szCs w:val="18"/>
        </w:rPr>
      </w:pPr>
      <w:r>
        <w:rPr>
          <w:b/>
          <w:bCs/>
          <w:kern w:val="0"/>
          <w:sz w:val="32"/>
          <w:szCs w:val="18"/>
          <w:lang w:val="ru-RU" w:eastAsia="ru-RU"/>
        </w:rPr>
        <w:pict>
          <v:line id="Line 634" o:spid="_x0000_s1028" style="position:absolute;left:0;text-align:left;z-index:251648000" from="31.5pt,-10.25pt" to="467.25pt,-10.25pt" stroked="f"/>
        </w:pict>
      </w:r>
    </w:p>
    <w:p w:rsidR="0059695C" w:rsidRDefault="0059695C">
      <w:pPr>
        <w:autoSpaceDE w:val="0"/>
        <w:autoSpaceDN w:val="0"/>
        <w:adjustRightInd w:val="0"/>
        <w:spacing w:line="360" w:lineRule="auto"/>
        <w:jc w:val="right"/>
        <w:rPr>
          <w:b/>
          <w:bCs/>
          <w:kern w:val="0"/>
          <w:sz w:val="32"/>
          <w:szCs w:val="18"/>
        </w:rPr>
      </w:pPr>
      <w:r>
        <w:rPr>
          <w:b/>
          <w:bCs/>
          <w:kern w:val="0"/>
          <w:sz w:val="32"/>
          <w:szCs w:val="18"/>
          <w:lang w:val="ru-RU" w:eastAsia="ru-RU"/>
        </w:rPr>
        <w:pict>
          <v:group id="Group 2" o:spid="_x0000_s1029" style="position:absolute;left:0;text-align:left;margin-left:35.75pt;margin-top:.5pt;width:414.75pt;height:57.1pt;z-index:251649024" coordsize="8400,114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54" o:spid="_x0000_s1030" type="#_x0000_t176" style="position:absolute;width:8400;height:1140" stroked="f">
              <v:fill color2="fill darken(124)" method="linear sigma" focus="-50%" type="gradient"/>
            </v:shape>
            <v:shapetype id="_x0000_t202" coordsize="21600,21600" o:spt="202" path="m,l,21600r21600,l21600,xe">
              <v:stroke joinstyle="miter"/>
              <v:path gradientshapeok="t" o:connecttype="rect"/>
            </v:shapetype>
            <v:shape id="Text Box 655" o:spid="_x0000_s1031" type="#_x0000_t202" style="position:absolute;left:66;top:150;width:8190;height:855" filled="f" stroked="f">
              <v:textbox inset="0,0,0,0">
                <w:txbxContent>
                  <w:p w:rsidR="0059695C" w:rsidRPr="0059695C" w:rsidRDefault="00382569">
                    <w:pPr>
                      <w:jc w:val="center"/>
                      <w:rPr>
                        <w:rFonts w:ascii="Calibri" w:hAnsi="Calibri"/>
                        <w:sz w:val="52"/>
                        <w:lang w:val="ru-RU"/>
                      </w:rPr>
                    </w:pPr>
                    <w:r w:rsidRPr="0059695C">
                      <w:rPr>
                        <w:rFonts w:ascii="Calibri" w:eastAsia="LiSu" w:hAnsi="Calibri"/>
                        <w:shadow/>
                        <w:sz w:val="52"/>
                        <w:lang w:val="ru-RU"/>
                      </w:rPr>
                      <w:t>Руководство пользователя</w:t>
                    </w:r>
                  </w:p>
                  <w:p w:rsidR="0059695C" w:rsidRDefault="0059695C">
                    <w:pPr>
                      <w:jc w:val="center"/>
                    </w:pPr>
                  </w:p>
                </w:txbxContent>
              </v:textbox>
            </v:shape>
          </v:group>
        </w:pict>
      </w:r>
    </w:p>
    <w:p w:rsidR="0059695C" w:rsidRDefault="0059695C">
      <w:pPr>
        <w:autoSpaceDE w:val="0"/>
        <w:autoSpaceDN w:val="0"/>
        <w:adjustRightInd w:val="0"/>
        <w:spacing w:line="360" w:lineRule="auto"/>
        <w:jc w:val="right"/>
        <w:rPr>
          <w:b/>
          <w:bCs/>
          <w:kern w:val="0"/>
          <w:sz w:val="32"/>
          <w:szCs w:val="18"/>
        </w:rPr>
      </w:pPr>
    </w:p>
    <w:p w:rsidR="0059695C" w:rsidRPr="009265E0" w:rsidRDefault="0059695C">
      <w:pPr>
        <w:widowControl/>
        <w:jc w:val="left"/>
        <w:rPr>
          <w:lang w:val="ru-RU"/>
        </w:rPr>
      </w:pPr>
      <w:r w:rsidRPr="009265E0">
        <w:rPr>
          <w:lang w:val="ru-RU"/>
        </w:rPr>
        <w:t xml:space="preserve">         </w:t>
      </w:r>
    </w:p>
    <w:p w:rsidR="0059695C" w:rsidRPr="009265E0" w:rsidRDefault="009265E0">
      <w:pPr>
        <w:widowControl/>
        <w:jc w:val="center"/>
        <w:rPr>
          <w:rFonts w:ascii="Arial" w:hAnsi="Arial" w:cs="Arial"/>
          <w:sz w:val="32"/>
          <w:szCs w:val="28"/>
          <w:lang w:val="ru-RU"/>
        </w:rPr>
      </w:pPr>
      <w:r>
        <w:rPr>
          <w:rFonts w:ascii="Arial" w:hAnsi="Arial" w:cs="Arial"/>
          <w:sz w:val="32"/>
          <w:szCs w:val="28"/>
          <w:lang w:val="ru-RU"/>
        </w:rPr>
        <w:t xml:space="preserve">Беговая дорожка </w:t>
      </w:r>
      <w:r w:rsidR="0059695C">
        <w:rPr>
          <w:rFonts w:ascii="Arial" w:hAnsi="Arial" w:cs="Arial"/>
          <w:sz w:val="32"/>
          <w:szCs w:val="28"/>
        </w:rPr>
        <w:t>Dfit</w:t>
      </w:r>
      <w:r w:rsidR="0059695C" w:rsidRPr="009265E0">
        <w:rPr>
          <w:rFonts w:ascii="Arial" w:hAnsi="Arial" w:cs="Arial"/>
          <w:sz w:val="32"/>
          <w:szCs w:val="28"/>
          <w:lang w:val="ru-RU"/>
        </w:rPr>
        <w:t xml:space="preserve"> </w:t>
      </w:r>
      <w:r w:rsidR="0059695C">
        <w:rPr>
          <w:rFonts w:ascii="Arial" w:hAnsi="Arial" w:cs="Arial"/>
          <w:sz w:val="32"/>
          <w:szCs w:val="28"/>
        </w:rPr>
        <w:t>Atlantica</w:t>
      </w:r>
      <w:r w:rsidR="0059695C" w:rsidRPr="009265E0">
        <w:rPr>
          <w:rFonts w:ascii="Arial" w:hAnsi="Arial" w:cs="Arial"/>
          <w:sz w:val="32"/>
          <w:szCs w:val="28"/>
          <w:lang w:val="ru-RU"/>
        </w:rPr>
        <w:t xml:space="preserve"> </w:t>
      </w:r>
      <w:r w:rsidR="0059695C">
        <w:rPr>
          <w:rFonts w:ascii="Arial" w:hAnsi="Arial" w:cs="Arial"/>
          <w:sz w:val="32"/>
          <w:szCs w:val="28"/>
        </w:rPr>
        <w:t>X</w:t>
      </w:r>
      <w:r w:rsidR="0059695C" w:rsidRPr="009265E0">
        <w:rPr>
          <w:rFonts w:ascii="Arial" w:hAnsi="Arial" w:cs="Arial"/>
          <w:sz w:val="32"/>
          <w:szCs w:val="28"/>
          <w:lang w:val="ru-RU"/>
        </w:rPr>
        <w:t xml:space="preserve"> </w:t>
      </w:r>
      <w:r w:rsidR="0059695C">
        <w:rPr>
          <w:rFonts w:ascii="Arial" w:hAnsi="Arial" w:cs="Arial"/>
          <w:sz w:val="32"/>
          <w:szCs w:val="28"/>
        </w:rPr>
        <w:t>New</w:t>
      </w:r>
    </w:p>
    <w:p w:rsidR="0059695C" w:rsidRPr="009265E0" w:rsidRDefault="0059695C">
      <w:pPr>
        <w:widowControl/>
        <w:jc w:val="left"/>
        <w:rPr>
          <w:lang w:val="ru-RU"/>
        </w:rPr>
      </w:pPr>
    </w:p>
    <w:p w:rsidR="0059695C" w:rsidRPr="009265E0" w:rsidRDefault="0059695C">
      <w:pPr>
        <w:widowControl/>
        <w:jc w:val="center"/>
        <w:rPr>
          <w:kern w:val="0"/>
          <w:sz w:val="24"/>
          <w:szCs w:val="24"/>
          <w:lang w:val="ru-RU"/>
        </w:rPr>
      </w:pPr>
      <w:r>
        <w:rPr>
          <w:b/>
          <w:bCs/>
          <w:kern w:val="0"/>
          <w:sz w:val="32"/>
          <w:szCs w:val="18"/>
          <w:lang w:val="ru-RU" w:eastAsia="ru-RU"/>
        </w:rPr>
        <w:pict>
          <v:rect id="Rectangle 631" o:spid="_x0000_s1036" style="position:absolute;left:0;text-align:left;margin-left:-16.15pt;margin-top:293.25pt;width:519.75pt;height:285.3pt;z-index:251646976" filled="f" stroked="f"/>
        </w:pict>
      </w:r>
    </w:p>
    <w:p w:rsidR="0059695C" w:rsidRPr="009265E0" w:rsidRDefault="00570990">
      <w:pPr>
        <w:autoSpaceDE w:val="0"/>
        <w:autoSpaceDN w:val="0"/>
        <w:adjustRightInd w:val="0"/>
        <w:spacing w:line="360" w:lineRule="auto"/>
        <w:rPr>
          <w:lang w:val="ru-RU"/>
        </w:rPr>
      </w:pPr>
      <w:r>
        <w:rPr>
          <w:noProof/>
          <w:lang w:val="ru-RU" w:eastAsia="ru-RU"/>
        </w:rPr>
        <w:drawing>
          <wp:anchor distT="0" distB="0" distL="114300" distR="114300" simplePos="0" relativeHeight="251640832" behindDoc="1" locked="0" layoutInCell="1" allowOverlap="1">
            <wp:simplePos x="0" y="0"/>
            <wp:positionH relativeFrom="column">
              <wp:posOffset>719455</wp:posOffset>
            </wp:positionH>
            <wp:positionV relativeFrom="paragraph">
              <wp:posOffset>213995</wp:posOffset>
            </wp:positionV>
            <wp:extent cx="4603750" cy="4827270"/>
            <wp:effectExtent l="19050" t="0" r="6350" b="0"/>
            <wp:wrapNone/>
            <wp:docPr id="115" name="图片 115" descr="8210D成品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8210D成品图"/>
                    <pic:cNvPicPr>
                      <a:picLocks noChangeAspect="1" noChangeArrowheads="1"/>
                    </pic:cNvPicPr>
                  </pic:nvPicPr>
                  <pic:blipFill>
                    <a:blip r:embed="rId7" cstate="print"/>
                    <a:srcRect/>
                    <a:stretch>
                      <a:fillRect/>
                    </a:stretch>
                  </pic:blipFill>
                  <pic:spPr bwMode="auto">
                    <a:xfrm>
                      <a:off x="0" y="0"/>
                      <a:ext cx="4603750" cy="4827270"/>
                    </a:xfrm>
                    <a:prstGeom prst="rect">
                      <a:avLst/>
                    </a:prstGeom>
                    <a:noFill/>
                    <a:ln w="9525">
                      <a:noFill/>
                      <a:miter lim="800000"/>
                      <a:headEnd/>
                      <a:tailEnd/>
                    </a:ln>
                  </pic:spPr>
                </pic:pic>
              </a:graphicData>
            </a:graphic>
          </wp:anchor>
        </w:drawing>
      </w:r>
    </w:p>
    <w:p w:rsidR="0059695C" w:rsidRPr="009265E0" w:rsidRDefault="0059695C">
      <w:pPr>
        <w:autoSpaceDE w:val="0"/>
        <w:autoSpaceDN w:val="0"/>
        <w:adjustRightInd w:val="0"/>
        <w:spacing w:line="360" w:lineRule="auto"/>
        <w:rPr>
          <w:lang w:val="ru-RU"/>
        </w:rPr>
      </w:pPr>
    </w:p>
    <w:p w:rsidR="0059695C" w:rsidRPr="009265E0" w:rsidRDefault="0059695C">
      <w:pPr>
        <w:autoSpaceDE w:val="0"/>
        <w:autoSpaceDN w:val="0"/>
        <w:adjustRightInd w:val="0"/>
        <w:spacing w:line="360" w:lineRule="auto"/>
        <w:jc w:val="center"/>
        <w:rPr>
          <w:lang w:val="ru-RU"/>
        </w:rPr>
      </w:pPr>
    </w:p>
    <w:p w:rsidR="0059695C" w:rsidRPr="009265E0" w:rsidRDefault="0059695C" w:rsidP="004D0CF7">
      <w:pPr>
        <w:ind w:firstLineChars="1356" w:firstLine="5990"/>
        <w:rPr>
          <w:rFonts w:eastAsia="SimHei"/>
          <w:b/>
          <w:sz w:val="44"/>
          <w:szCs w:val="44"/>
          <w:lang w:val="ru-RU"/>
        </w:rPr>
      </w:pPr>
    </w:p>
    <w:p w:rsidR="0059695C" w:rsidRPr="009265E0" w:rsidRDefault="0059695C">
      <w:pPr>
        <w:rPr>
          <w:rFonts w:eastAsia="SimHei"/>
          <w:b/>
          <w:sz w:val="44"/>
          <w:szCs w:val="44"/>
          <w:lang w:val="ru-RU"/>
        </w:rPr>
      </w:pPr>
    </w:p>
    <w:p w:rsidR="0059695C" w:rsidRPr="009265E0" w:rsidRDefault="0059695C">
      <w:pPr>
        <w:rPr>
          <w:rFonts w:eastAsia="SimHei"/>
          <w:b/>
          <w:sz w:val="44"/>
          <w:szCs w:val="44"/>
          <w:lang w:val="ru-RU"/>
        </w:rPr>
      </w:pPr>
    </w:p>
    <w:p w:rsidR="0059695C" w:rsidRPr="009265E0" w:rsidRDefault="0059695C">
      <w:pPr>
        <w:rPr>
          <w:rFonts w:eastAsia="SimHei"/>
          <w:b/>
          <w:sz w:val="44"/>
          <w:szCs w:val="44"/>
          <w:lang w:val="ru-RU"/>
        </w:rPr>
      </w:pPr>
    </w:p>
    <w:p w:rsidR="0059695C" w:rsidRPr="009265E0" w:rsidRDefault="0059695C">
      <w:pPr>
        <w:autoSpaceDE w:val="0"/>
        <w:autoSpaceDN w:val="0"/>
        <w:adjustRightInd w:val="0"/>
        <w:spacing w:line="360" w:lineRule="auto"/>
        <w:rPr>
          <w:rFonts w:eastAsia="SimHei"/>
          <w:b/>
          <w:bCs/>
          <w:kern w:val="0"/>
          <w:sz w:val="44"/>
          <w:szCs w:val="44"/>
          <w:lang w:val="ru-RU"/>
        </w:rPr>
      </w:pPr>
    </w:p>
    <w:p w:rsidR="0059695C" w:rsidRPr="009265E0" w:rsidRDefault="0059695C">
      <w:pPr>
        <w:autoSpaceDE w:val="0"/>
        <w:autoSpaceDN w:val="0"/>
        <w:adjustRightInd w:val="0"/>
        <w:spacing w:line="360" w:lineRule="auto"/>
        <w:jc w:val="center"/>
        <w:rPr>
          <w:rFonts w:eastAsia="SimHei"/>
          <w:b/>
          <w:bCs/>
          <w:kern w:val="0"/>
          <w:sz w:val="44"/>
          <w:szCs w:val="44"/>
          <w:lang w:val="ru-RU"/>
        </w:rPr>
      </w:pPr>
    </w:p>
    <w:p w:rsidR="0059695C" w:rsidRPr="009265E0" w:rsidRDefault="0059695C">
      <w:pPr>
        <w:autoSpaceDE w:val="0"/>
        <w:autoSpaceDN w:val="0"/>
        <w:adjustRightInd w:val="0"/>
        <w:spacing w:line="360" w:lineRule="auto"/>
        <w:jc w:val="center"/>
        <w:rPr>
          <w:rFonts w:eastAsia="SimHei"/>
          <w:b/>
          <w:bCs/>
          <w:kern w:val="0"/>
          <w:sz w:val="44"/>
          <w:szCs w:val="44"/>
          <w:lang w:val="ru-RU"/>
        </w:rPr>
      </w:pPr>
    </w:p>
    <w:p w:rsidR="0059695C" w:rsidRPr="009265E0" w:rsidRDefault="0059695C">
      <w:pPr>
        <w:autoSpaceDE w:val="0"/>
        <w:autoSpaceDN w:val="0"/>
        <w:adjustRightInd w:val="0"/>
        <w:spacing w:line="360" w:lineRule="auto"/>
        <w:jc w:val="center"/>
        <w:rPr>
          <w:rFonts w:eastAsia="SimHei"/>
          <w:b/>
          <w:bCs/>
          <w:kern w:val="0"/>
          <w:sz w:val="44"/>
          <w:szCs w:val="44"/>
          <w:lang w:val="ru-RU"/>
        </w:rPr>
      </w:pPr>
    </w:p>
    <w:p w:rsidR="0059695C" w:rsidRPr="009265E0" w:rsidRDefault="0059695C">
      <w:pPr>
        <w:autoSpaceDE w:val="0"/>
        <w:autoSpaceDN w:val="0"/>
        <w:adjustRightInd w:val="0"/>
        <w:spacing w:line="360" w:lineRule="auto"/>
        <w:jc w:val="center"/>
        <w:rPr>
          <w:rFonts w:eastAsia="SimHei"/>
          <w:b/>
          <w:bCs/>
          <w:kern w:val="0"/>
          <w:sz w:val="44"/>
          <w:szCs w:val="44"/>
          <w:lang w:val="ru-RU"/>
        </w:rPr>
      </w:pPr>
    </w:p>
    <w:p w:rsidR="0059695C" w:rsidRPr="009265E0" w:rsidRDefault="0059695C">
      <w:pPr>
        <w:autoSpaceDE w:val="0"/>
        <w:autoSpaceDN w:val="0"/>
        <w:adjustRightInd w:val="0"/>
        <w:spacing w:line="360" w:lineRule="auto"/>
        <w:jc w:val="center"/>
        <w:rPr>
          <w:rFonts w:eastAsia="SimHei"/>
          <w:b/>
          <w:bCs/>
          <w:kern w:val="0"/>
          <w:sz w:val="44"/>
          <w:szCs w:val="44"/>
          <w:lang w:val="ru-RU"/>
        </w:rPr>
      </w:pPr>
    </w:p>
    <w:p w:rsidR="0059695C" w:rsidRPr="009265E0" w:rsidRDefault="0059695C">
      <w:pPr>
        <w:autoSpaceDE w:val="0"/>
        <w:autoSpaceDN w:val="0"/>
        <w:adjustRightInd w:val="0"/>
        <w:spacing w:line="360" w:lineRule="auto"/>
        <w:jc w:val="center"/>
        <w:rPr>
          <w:rFonts w:eastAsia="SimHei"/>
          <w:b/>
          <w:bCs/>
          <w:kern w:val="0"/>
          <w:sz w:val="44"/>
          <w:szCs w:val="44"/>
          <w:lang w:val="ru-RU"/>
        </w:rPr>
      </w:pPr>
    </w:p>
    <w:p w:rsidR="0059695C" w:rsidRPr="009265E0" w:rsidRDefault="0059695C">
      <w:pPr>
        <w:autoSpaceDE w:val="0"/>
        <w:autoSpaceDN w:val="0"/>
        <w:adjustRightInd w:val="0"/>
        <w:spacing w:line="360" w:lineRule="auto"/>
        <w:jc w:val="center"/>
        <w:rPr>
          <w:rFonts w:eastAsia="SimHei"/>
          <w:b/>
          <w:bCs/>
          <w:kern w:val="0"/>
          <w:sz w:val="44"/>
          <w:szCs w:val="44"/>
          <w:lang w:val="ru-RU"/>
        </w:rPr>
      </w:pPr>
    </w:p>
    <w:p w:rsidR="0059695C" w:rsidRPr="009265E0" w:rsidRDefault="0059695C">
      <w:pPr>
        <w:autoSpaceDE w:val="0"/>
        <w:autoSpaceDN w:val="0"/>
        <w:adjustRightInd w:val="0"/>
        <w:spacing w:line="360" w:lineRule="auto"/>
        <w:jc w:val="center"/>
        <w:rPr>
          <w:rFonts w:eastAsia="SimHei"/>
          <w:b/>
          <w:bCs/>
          <w:kern w:val="0"/>
          <w:sz w:val="44"/>
          <w:szCs w:val="44"/>
          <w:lang w:val="ru-RU"/>
        </w:rPr>
      </w:pPr>
      <w:r>
        <w:rPr>
          <w:sz w:val="44"/>
        </w:rPr>
        <w:pict>
          <v:group id="组合 100" o:spid="_x0000_s1124" style="position:absolute;left:0;text-align:left;margin-left:-3pt;margin-top:15.2pt;width:524.5pt;height:75.7pt;z-index:251664384" coordorigin="6643,12028" coordsize="10490,1786">
            <v:group id="Group 659" o:spid="_x0000_s1125" style="position:absolute;left:6643;top:12028;width:10491;height:1787" coordsize="8400,1140">
              <v:shape id="AutoShape 660" o:spid="_x0000_s1126" type="#_x0000_t176" style="position:absolute;width:8400;height:1140" stroked="f">
                <v:fill color2="fill darken(124)" method="linear sigma" focus="-50%" type="gradient"/>
              </v:shape>
              <v:shape id="Text Box 661" o:spid="_x0000_s1127" type="#_x0000_t202" style="position:absolute;left:66;top:150;width:8190;height:855" filled="f" stroked="f">
                <v:textbox inset="0,0,0,0">
                  <w:txbxContent>
                    <w:p w:rsidR="0059695C" w:rsidRPr="005653A0" w:rsidRDefault="005653A0" w:rsidP="005653A0">
                      <w:pPr>
                        <w:ind w:left="1260"/>
                        <w:jc w:val="left"/>
                        <w:rPr>
                          <w:sz w:val="24"/>
                          <w:szCs w:val="24"/>
                          <w:lang w:val="ru-RU"/>
                        </w:rPr>
                      </w:pPr>
                      <w:r>
                        <w:rPr>
                          <w:rFonts w:eastAsia="Adobe Gothic Std B"/>
                          <w:b/>
                          <w:sz w:val="24"/>
                          <w:szCs w:val="24"/>
                          <w:lang w:val="ru-RU"/>
                        </w:rPr>
                        <w:t>При</w:t>
                      </w:r>
                      <w:r w:rsidRPr="005653A0">
                        <w:rPr>
                          <w:rFonts w:eastAsia="Adobe Gothic Std B"/>
                          <w:b/>
                          <w:sz w:val="24"/>
                          <w:szCs w:val="24"/>
                          <w:lang w:val="ru-RU"/>
                        </w:rPr>
                        <w:t xml:space="preserve">ечание. Следуя принципам устойчивого развития, мы </w:t>
                      </w:r>
                      <w:r w:rsidR="004D0CF7">
                        <w:rPr>
                          <w:rFonts w:eastAsia="Adobe Gothic Std B"/>
                          <w:b/>
                          <w:sz w:val="24"/>
                          <w:szCs w:val="24"/>
                          <w:lang w:val="ru-RU"/>
                        </w:rPr>
                        <w:t>оставляем за собой право вносить именения во внешний вид,функционал и программное обеспечение</w:t>
                      </w:r>
                      <w:r w:rsidRPr="005653A0">
                        <w:rPr>
                          <w:rFonts w:eastAsia="Adobe Gothic Std B"/>
                          <w:b/>
                          <w:sz w:val="24"/>
                          <w:szCs w:val="24"/>
                          <w:lang w:val="ru-RU"/>
                        </w:rPr>
                        <w:t>м</w:t>
                      </w:r>
                      <w:r w:rsidR="004D0CF7">
                        <w:rPr>
                          <w:rFonts w:eastAsia="Adobe Gothic Std B"/>
                          <w:b/>
                          <w:sz w:val="24"/>
                          <w:szCs w:val="24"/>
                          <w:lang w:val="ru-RU"/>
                        </w:rPr>
                        <w:t xml:space="preserve"> без дополнительных уведомлений об этом.</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2" o:spid="_x0000_s1128" type="#_x0000_t75" style="position:absolute;left:7005;top:12225;width:893;height:726" o:preferrelative="f">
              <v:imagedata r:id="rId8" o:title="" croptop="9372f" cropright="9372f"/>
              <o:lock v:ext="edit" aspectratio="f"/>
            </v:shape>
          </v:group>
        </w:pict>
      </w:r>
    </w:p>
    <w:p w:rsidR="0059695C" w:rsidRPr="009265E0" w:rsidRDefault="0059695C">
      <w:pPr>
        <w:autoSpaceDE w:val="0"/>
        <w:autoSpaceDN w:val="0"/>
        <w:adjustRightInd w:val="0"/>
        <w:spacing w:line="360" w:lineRule="auto"/>
        <w:jc w:val="center"/>
        <w:rPr>
          <w:rFonts w:eastAsia="SimHei"/>
          <w:b/>
          <w:bCs/>
          <w:kern w:val="0"/>
          <w:sz w:val="44"/>
          <w:szCs w:val="44"/>
          <w:lang w:val="ru-RU"/>
        </w:rPr>
      </w:pPr>
    </w:p>
    <w:p w:rsidR="0059695C" w:rsidRPr="009265E0" w:rsidRDefault="0059695C">
      <w:pPr>
        <w:autoSpaceDE w:val="0"/>
        <w:autoSpaceDN w:val="0"/>
        <w:adjustRightInd w:val="0"/>
        <w:spacing w:line="360" w:lineRule="auto"/>
        <w:jc w:val="center"/>
        <w:rPr>
          <w:rFonts w:eastAsia="SimHei"/>
          <w:b/>
          <w:bCs/>
          <w:kern w:val="0"/>
          <w:sz w:val="44"/>
          <w:szCs w:val="44"/>
          <w:lang w:val="ru-RU"/>
        </w:rPr>
      </w:pPr>
    </w:p>
    <w:p w:rsidR="0059695C" w:rsidRPr="009265E0" w:rsidRDefault="0059695C">
      <w:pPr>
        <w:autoSpaceDE w:val="0"/>
        <w:autoSpaceDN w:val="0"/>
        <w:adjustRightInd w:val="0"/>
        <w:spacing w:line="360" w:lineRule="auto"/>
        <w:jc w:val="center"/>
        <w:rPr>
          <w:rFonts w:eastAsia="SimHei"/>
          <w:b/>
          <w:bCs/>
          <w:kern w:val="0"/>
          <w:sz w:val="44"/>
          <w:szCs w:val="44"/>
          <w:lang w:val="ru-RU"/>
        </w:rPr>
      </w:pPr>
    </w:p>
    <w:p w:rsidR="0059695C" w:rsidRPr="00382569" w:rsidRDefault="00382569">
      <w:pPr>
        <w:autoSpaceDE w:val="0"/>
        <w:autoSpaceDN w:val="0"/>
        <w:adjustRightInd w:val="0"/>
        <w:spacing w:line="360" w:lineRule="auto"/>
        <w:jc w:val="center"/>
        <w:rPr>
          <w:b/>
          <w:bCs/>
          <w:kern w:val="0"/>
          <w:sz w:val="32"/>
          <w:szCs w:val="18"/>
          <w:lang w:val="ru-RU"/>
        </w:rPr>
      </w:pPr>
      <w:r>
        <w:rPr>
          <w:rFonts w:eastAsia="SimHei"/>
          <w:b/>
          <w:bCs/>
          <w:kern w:val="0"/>
          <w:sz w:val="44"/>
          <w:szCs w:val="44"/>
          <w:lang w:val="ru-RU"/>
        </w:rPr>
        <w:lastRenderedPageBreak/>
        <w:t>Содержание</w:t>
      </w:r>
    </w:p>
    <w:p w:rsidR="0059695C" w:rsidRPr="009265E0" w:rsidRDefault="0059695C">
      <w:pPr>
        <w:pStyle w:val="10"/>
        <w:tabs>
          <w:tab w:val="right" w:leader="dot" w:pos="9639"/>
        </w:tabs>
        <w:rPr>
          <w:rFonts w:eastAsia="SimHei"/>
          <w:b/>
          <w:bCs/>
          <w:kern w:val="0"/>
          <w:sz w:val="28"/>
          <w:szCs w:val="28"/>
          <w:lang w:val="ru-RU"/>
        </w:rPr>
      </w:pPr>
    </w:p>
    <w:p w:rsidR="0059695C" w:rsidRDefault="0059695C">
      <w:pPr>
        <w:pStyle w:val="10"/>
        <w:tabs>
          <w:tab w:val="right" w:leader="dot" w:pos="9639"/>
        </w:tabs>
        <w:rPr>
          <w:sz w:val="28"/>
          <w:szCs w:val="28"/>
        </w:rPr>
      </w:pPr>
      <w:r>
        <w:rPr>
          <w:rFonts w:eastAsia="SimHei"/>
          <w:b/>
          <w:bCs/>
          <w:kern w:val="0"/>
          <w:sz w:val="28"/>
          <w:szCs w:val="28"/>
        </w:rPr>
        <w:fldChar w:fldCharType="begin"/>
      </w:r>
      <w:r>
        <w:rPr>
          <w:rFonts w:eastAsia="SimHei"/>
          <w:b/>
          <w:bCs/>
          <w:kern w:val="0"/>
          <w:sz w:val="28"/>
          <w:szCs w:val="28"/>
        </w:rPr>
        <w:instrText xml:space="preserve">TOC \o "1-1" \h \u </w:instrText>
      </w:r>
      <w:r>
        <w:rPr>
          <w:rFonts w:eastAsia="SimHei"/>
          <w:b/>
          <w:bCs/>
          <w:kern w:val="0"/>
          <w:sz w:val="28"/>
          <w:szCs w:val="28"/>
        </w:rPr>
        <w:fldChar w:fldCharType="separate"/>
      </w:r>
      <w:hyperlink w:anchor="_Toc14396" w:history="1">
        <w:r>
          <w:rPr>
            <w:rFonts w:hint="eastAsia"/>
            <w:sz w:val="28"/>
            <w:szCs w:val="28"/>
          </w:rPr>
          <w:t xml:space="preserve">1. </w:t>
        </w:r>
        <w:r w:rsidR="00382569" w:rsidRPr="00382569">
          <w:rPr>
            <w:sz w:val="28"/>
            <w:szCs w:val="28"/>
          </w:rPr>
          <w:t>Краткое описание</w:t>
        </w:r>
        <w:r>
          <w:rPr>
            <w:sz w:val="28"/>
            <w:szCs w:val="28"/>
          </w:rPr>
          <w:tab/>
        </w:r>
        <w:r>
          <w:rPr>
            <w:sz w:val="28"/>
            <w:szCs w:val="28"/>
          </w:rPr>
          <w:fldChar w:fldCharType="begin"/>
        </w:r>
        <w:r>
          <w:rPr>
            <w:sz w:val="28"/>
            <w:szCs w:val="28"/>
          </w:rPr>
          <w:instrText xml:space="preserve"> PAGEREF _Toc14396 </w:instrText>
        </w:r>
        <w:r>
          <w:rPr>
            <w:sz w:val="28"/>
            <w:szCs w:val="28"/>
          </w:rPr>
          <w:fldChar w:fldCharType="separate"/>
        </w:r>
        <w:r>
          <w:rPr>
            <w:sz w:val="28"/>
            <w:szCs w:val="28"/>
          </w:rPr>
          <w:t>2</w:t>
        </w:r>
        <w:r>
          <w:rPr>
            <w:sz w:val="28"/>
            <w:szCs w:val="28"/>
          </w:rPr>
          <w:fldChar w:fldCharType="end"/>
        </w:r>
      </w:hyperlink>
    </w:p>
    <w:p w:rsidR="0059695C" w:rsidRDefault="0059695C">
      <w:pPr>
        <w:pStyle w:val="10"/>
        <w:tabs>
          <w:tab w:val="right" w:leader="dot" w:pos="9639"/>
        </w:tabs>
        <w:rPr>
          <w:sz w:val="28"/>
          <w:szCs w:val="28"/>
        </w:rPr>
      </w:pPr>
      <w:hyperlink w:anchor="_Toc14722" w:history="1">
        <w:r>
          <w:rPr>
            <w:rFonts w:hint="eastAsia"/>
            <w:sz w:val="28"/>
            <w:szCs w:val="28"/>
          </w:rPr>
          <w:t xml:space="preserve">2. </w:t>
        </w:r>
        <w:r w:rsidR="00382569" w:rsidRPr="00382569">
          <w:rPr>
            <w:sz w:val="28"/>
            <w:szCs w:val="28"/>
          </w:rPr>
          <w:t>Меры предосторожности</w:t>
        </w:r>
        <w:r>
          <w:rPr>
            <w:sz w:val="28"/>
            <w:szCs w:val="28"/>
          </w:rPr>
          <w:tab/>
        </w:r>
        <w:r>
          <w:rPr>
            <w:rFonts w:hint="eastAsia"/>
            <w:sz w:val="28"/>
            <w:szCs w:val="28"/>
          </w:rPr>
          <w:t>3</w:t>
        </w:r>
      </w:hyperlink>
    </w:p>
    <w:p w:rsidR="0059695C" w:rsidRDefault="0059695C">
      <w:pPr>
        <w:pStyle w:val="10"/>
        <w:tabs>
          <w:tab w:val="right" w:leader="dot" w:pos="9639"/>
        </w:tabs>
        <w:rPr>
          <w:sz w:val="28"/>
          <w:szCs w:val="28"/>
        </w:rPr>
      </w:pPr>
      <w:hyperlink w:anchor="_Toc11747" w:history="1">
        <w:r>
          <w:rPr>
            <w:rFonts w:hint="eastAsia"/>
            <w:sz w:val="28"/>
            <w:szCs w:val="28"/>
          </w:rPr>
          <w:t xml:space="preserve">3. </w:t>
        </w:r>
        <w:r w:rsidR="00382569" w:rsidRPr="00382569">
          <w:rPr>
            <w:sz w:val="28"/>
            <w:szCs w:val="28"/>
          </w:rPr>
          <w:t xml:space="preserve">Инструкция по </w:t>
        </w:r>
        <w:r w:rsidR="006F386E">
          <w:rPr>
            <w:sz w:val="28"/>
            <w:szCs w:val="28"/>
            <w:lang w:val="ru-RU"/>
          </w:rPr>
          <w:t>сборке</w:t>
        </w:r>
        <w:r>
          <w:rPr>
            <w:sz w:val="28"/>
            <w:szCs w:val="28"/>
          </w:rPr>
          <w:tab/>
        </w:r>
        <w:r>
          <w:rPr>
            <w:rFonts w:hint="eastAsia"/>
            <w:sz w:val="28"/>
            <w:szCs w:val="28"/>
          </w:rPr>
          <w:t>5</w:t>
        </w:r>
      </w:hyperlink>
    </w:p>
    <w:p w:rsidR="0059695C" w:rsidRDefault="0059695C">
      <w:pPr>
        <w:pStyle w:val="10"/>
        <w:tabs>
          <w:tab w:val="right" w:leader="dot" w:pos="9639"/>
        </w:tabs>
        <w:rPr>
          <w:sz w:val="28"/>
          <w:szCs w:val="28"/>
        </w:rPr>
      </w:pPr>
      <w:hyperlink w:anchor="_Toc19032" w:history="1">
        <w:r>
          <w:rPr>
            <w:rFonts w:hint="eastAsia"/>
            <w:sz w:val="28"/>
            <w:szCs w:val="28"/>
          </w:rPr>
          <w:t xml:space="preserve">4. </w:t>
        </w:r>
        <w:r w:rsidR="00382569" w:rsidRPr="00382569">
          <w:rPr>
            <w:sz w:val="28"/>
            <w:szCs w:val="28"/>
          </w:rPr>
          <w:t>Инструкция по использованию</w:t>
        </w:r>
        <w:r>
          <w:rPr>
            <w:sz w:val="28"/>
            <w:szCs w:val="28"/>
          </w:rPr>
          <w:tab/>
        </w:r>
        <w:r>
          <w:rPr>
            <w:rFonts w:hint="eastAsia"/>
            <w:sz w:val="28"/>
            <w:szCs w:val="28"/>
          </w:rPr>
          <w:t>7</w:t>
        </w:r>
      </w:hyperlink>
    </w:p>
    <w:p w:rsidR="0059695C" w:rsidRDefault="0059695C">
      <w:pPr>
        <w:pStyle w:val="10"/>
        <w:tabs>
          <w:tab w:val="right" w:leader="dot" w:pos="9639"/>
        </w:tabs>
        <w:rPr>
          <w:sz w:val="28"/>
          <w:szCs w:val="28"/>
        </w:rPr>
      </w:pPr>
      <w:hyperlink w:anchor="_Toc2423" w:history="1">
        <w:r>
          <w:rPr>
            <w:rFonts w:hint="eastAsia"/>
            <w:sz w:val="28"/>
            <w:szCs w:val="28"/>
          </w:rPr>
          <w:t xml:space="preserve">5. </w:t>
        </w:r>
        <w:r w:rsidR="00382569" w:rsidRPr="00382569">
          <w:rPr>
            <w:sz w:val="28"/>
            <w:szCs w:val="28"/>
          </w:rPr>
          <w:t>Обслуживание</w:t>
        </w:r>
        <w:r>
          <w:rPr>
            <w:sz w:val="28"/>
            <w:szCs w:val="28"/>
          </w:rPr>
          <w:tab/>
        </w:r>
        <w:r>
          <w:rPr>
            <w:sz w:val="28"/>
            <w:szCs w:val="28"/>
          </w:rPr>
          <w:fldChar w:fldCharType="begin"/>
        </w:r>
        <w:r>
          <w:rPr>
            <w:sz w:val="28"/>
            <w:szCs w:val="28"/>
          </w:rPr>
          <w:instrText xml:space="preserve"> PAGEREF _Toc2423 </w:instrText>
        </w:r>
        <w:r>
          <w:rPr>
            <w:sz w:val="28"/>
            <w:szCs w:val="28"/>
          </w:rPr>
          <w:fldChar w:fldCharType="separate"/>
        </w:r>
        <w:r>
          <w:rPr>
            <w:sz w:val="28"/>
            <w:szCs w:val="28"/>
          </w:rPr>
          <w:t>1</w:t>
        </w:r>
        <w:r>
          <w:rPr>
            <w:rFonts w:hint="eastAsia"/>
            <w:sz w:val="28"/>
            <w:szCs w:val="28"/>
          </w:rPr>
          <w:t>4</w:t>
        </w:r>
        <w:r>
          <w:rPr>
            <w:sz w:val="28"/>
            <w:szCs w:val="28"/>
          </w:rPr>
          <w:fldChar w:fldCharType="end"/>
        </w:r>
      </w:hyperlink>
    </w:p>
    <w:p w:rsidR="0059695C" w:rsidRDefault="0059695C">
      <w:pPr>
        <w:autoSpaceDE w:val="0"/>
        <w:autoSpaceDN w:val="0"/>
        <w:adjustRightInd w:val="0"/>
        <w:spacing w:line="360" w:lineRule="auto"/>
        <w:jc w:val="center"/>
        <w:rPr>
          <w:rFonts w:eastAsia="SimHei"/>
          <w:b/>
          <w:bCs/>
          <w:kern w:val="0"/>
          <w:sz w:val="44"/>
          <w:szCs w:val="44"/>
        </w:rPr>
      </w:pPr>
      <w:r>
        <w:rPr>
          <w:rFonts w:eastAsia="SimHei"/>
          <w:bCs/>
          <w:kern w:val="0"/>
          <w:sz w:val="28"/>
          <w:szCs w:val="28"/>
        </w:rPr>
        <w:fldChar w:fldCharType="end"/>
      </w:r>
    </w:p>
    <w:p w:rsidR="0059695C" w:rsidRDefault="0059695C">
      <w:pPr>
        <w:autoSpaceDE w:val="0"/>
        <w:autoSpaceDN w:val="0"/>
        <w:adjustRightInd w:val="0"/>
        <w:spacing w:line="360" w:lineRule="auto"/>
        <w:jc w:val="left"/>
        <w:rPr>
          <w:rFonts w:eastAsia="SimHei"/>
          <w:b/>
          <w:bCs/>
          <w:kern w:val="0"/>
          <w:sz w:val="32"/>
          <w:szCs w:val="32"/>
        </w:rPr>
      </w:pPr>
    </w:p>
    <w:p w:rsidR="0059695C" w:rsidRDefault="0059695C">
      <w:pPr>
        <w:autoSpaceDE w:val="0"/>
        <w:autoSpaceDN w:val="0"/>
        <w:adjustRightInd w:val="0"/>
        <w:spacing w:line="360" w:lineRule="auto"/>
        <w:jc w:val="left"/>
        <w:rPr>
          <w:b/>
          <w:bCs/>
          <w:kern w:val="0"/>
          <w:sz w:val="32"/>
          <w:szCs w:val="18"/>
        </w:rPr>
      </w:pPr>
    </w:p>
    <w:p w:rsidR="0059695C" w:rsidRDefault="0059695C">
      <w:pPr>
        <w:autoSpaceDE w:val="0"/>
        <w:autoSpaceDN w:val="0"/>
        <w:adjustRightInd w:val="0"/>
        <w:spacing w:line="360" w:lineRule="auto"/>
        <w:jc w:val="left"/>
        <w:rPr>
          <w:b/>
          <w:bCs/>
          <w:kern w:val="0"/>
          <w:sz w:val="32"/>
          <w:szCs w:val="18"/>
        </w:rPr>
      </w:pPr>
    </w:p>
    <w:p w:rsidR="0059695C" w:rsidRDefault="0059695C">
      <w:pPr>
        <w:autoSpaceDE w:val="0"/>
        <w:autoSpaceDN w:val="0"/>
        <w:adjustRightInd w:val="0"/>
        <w:spacing w:line="360" w:lineRule="auto"/>
        <w:jc w:val="left"/>
        <w:rPr>
          <w:b/>
          <w:bCs/>
          <w:kern w:val="0"/>
          <w:sz w:val="32"/>
          <w:szCs w:val="18"/>
        </w:rPr>
      </w:pPr>
    </w:p>
    <w:p w:rsidR="0059695C" w:rsidRDefault="0059695C">
      <w:pPr>
        <w:autoSpaceDE w:val="0"/>
        <w:autoSpaceDN w:val="0"/>
        <w:adjustRightInd w:val="0"/>
        <w:spacing w:line="360" w:lineRule="auto"/>
        <w:jc w:val="left"/>
        <w:rPr>
          <w:b/>
          <w:bCs/>
          <w:kern w:val="0"/>
          <w:sz w:val="32"/>
          <w:szCs w:val="18"/>
        </w:rPr>
      </w:pPr>
    </w:p>
    <w:p w:rsidR="0059695C" w:rsidRDefault="0059695C">
      <w:pPr>
        <w:autoSpaceDE w:val="0"/>
        <w:autoSpaceDN w:val="0"/>
        <w:adjustRightInd w:val="0"/>
        <w:spacing w:line="360" w:lineRule="auto"/>
        <w:jc w:val="left"/>
        <w:rPr>
          <w:b/>
          <w:bCs/>
          <w:kern w:val="0"/>
          <w:sz w:val="32"/>
          <w:szCs w:val="18"/>
        </w:rPr>
      </w:pPr>
    </w:p>
    <w:p w:rsidR="0059695C" w:rsidRDefault="0059695C">
      <w:pPr>
        <w:autoSpaceDE w:val="0"/>
        <w:autoSpaceDN w:val="0"/>
        <w:adjustRightInd w:val="0"/>
        <w:spacing w:line="360" w:lineRule="auto"/>
        <w:jc w:val="left"/>
        <w:rPr>
          <w:b/>
          <w:bCs/>
          <w:kern w:val="0"/>
          <w:sz w:val="32"/>
          <w:szCs w:val="18"/>
        </w:rPr>
      </w:pPr>
    </w:p>
    <w:p w:rsidR="0059695C" w:rsidRDefault="0059695C">
      <w:pPr>
        <w:autoSpaceDE w:val="0"/>
        <w:autoSpaceDN w:val="0"/>
        <w:adjustRightInd w:val="0"/>
        <w:spacing w:line="360" w:lineRule="auto"/>
        <w:jc w:val="left"/>
        <w:rPr>
          <w:b/>
          <w:bCs/>
          <w:kern w:val="0"/>
          <w:sz w:val="32"/>
          <w:szCs w:val="18"/>
        </w:rPr>
      </w:pPr>
    </w:p>
    <w:p w:rsidR="0059695C" w:rsidRDefault="0059695C">
      <w:pPr>
        <w:autoSpaceDE w:val="0"/>
        <w:autoSpaceDN w:val="0"/>
        <w:adjustRightInd w:val="0"/>
        <w:spacing w:line="360" w:lineRule="auto"/>
        <w:jc w:val="left"/>
        <w:rPr>
          <w:b/>
          <w:bCs/>
          <w:kern w:val="0"/>
          <w:sz w:val="32"/>
          <w:szCs w:val="18"/>
        </w:rPr>
      </w:pPr>
    </w:p>
    <w:p w:rsidR="0059695C" w:rsidRDefault="0059695C">
      <w:pPr>
        <w:autoSpaceDE w:val="0"/>
        <w:autoSpaceDN w:val="0"/>
        <w:adjustRightInd w:val="0"/>
        <w:spacing w:line="360" w:lineRule="auto"/>
        <w:jc w:val="left"/>
        <w:rPr>
          <w:b/>
          <w:bCs/>
          <w:kern w:val="0"/>
          <w:sz w:val="32"/>
          <w:szCs w:val="18"/>
        </w:rPr>
      </w:pPr>
    </w:p>
    <w:p w:rsidR="0059695C" w:rsidRDefault="0059695C">
      <w:pPr>
        <w:rPr>
          <w:b/>
          <w:bCs/>
          <w:kern w:val="0"/>
          <w:sz w:val="32"/>
          <w:szCs w:val="18"/>
        </w:rPr>
      </w:pPr>
    </w:p>
    <w:p w:rsidR="0059695C" w:rsidRDefault="0059695C">
      <w:pPr>
        <w:rPr>
          <w:b/>
          <w:bCs/>
          <w:kern w:val="0"/>
          <w:sz w:val="32"/>
          <w:szCs w:val="18"/>
        </w:rPr>
      </w:pPr>
    </w:p>
    <w:p w:rsidR="0059695C" w:rsidRDefault="0059695C">
      <w:pPr>
        <w:rPr>
          <w:b/>
          <w:sz w:val="36"/>
          <w:szCs w:val="36"/>
        </w:rPr>
      </w:pPr>
      <w:r>
        <w:rPr>
          <w:b/>
          <w:sz w:val="36"/>
          <w:szCs w:val="36"/>
        </w:rPr>
        <w:t xml:space="preserve">                </w:t>
      </w:r>
    </w:p>
    <w:p w:rsidR="0059695C" w:rsidRDefault="0059695C">
      <w:pPr>
        <w:pStyle w:val="1"/>
        <w:jc w:val="center"/>
      </w:pPr>
      <w:bookmarkStart w:id="0" w:name="_Toc653"/>
      <w:bookmarkStart w:id="1" w:name="_Toc14396"/>
      <w:r>
        <w:rPr>
          <w:rFonts w:hint="eastAsia"/>
        </w:rPr>
        <w:lastRenderedPageBreak/>
        <w:t xml:space="preserve">1. </w:t>
      </w:r>
      <w:r>
        <w:t xml:space="preserve"> </w:t>
      </w:r>
      <w:bookmarkEnd w:id="0"/>
      <w:bookmarkEnd w:id="1"/>
      <w:r w:rsidR="00382569" w:rsidRPr="00382569">
        <w:t>Краткое описание</w:t>
      </w:r>
    </w:p>
    <w:p w:rsidR="0059695C" w:rsidRDefault="00570990" w:rsidP="003161E5">
      <w:pPr>
        <w:widowControl/>
        <w:ind w:firstLineChars="200" w:firstLine="480"/>
        <w:jc w:val="left"/>
      </w:pPr>
      <w:r>
        <w:rPr>
          <w:rFonts w:ascii="SimSun" w:hAnsi="SimSun" w:cs="SimSun"/>
          <w:noProof/>
          <w:kern w:val="0"/>
          <w:sz w:val="24"/>
          <w:szCs w:val="24"/>
          <w:lang w:val="ru-RU" w:eastAsia="ru-RU"/>
        </w:rPr>
        <w:drawing>
          <wp:inline distT="0" distB="0" distL="0" distR="0">
            <wp:extent cx="6115050" cy="4362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15050" cy="4362450"/>
                    </a:xfrm>
                    <a:prstGeom prst="rect">
                      <a:avLst/>
                    </a:prstGeom>
                    <a:noFill/>
                    <a:ln w="9525">
                      <a:noFill/>
                      <a:miter lim="800000"/>
                      <a:headEnd/>
                      <a:tailEnd/>
                    </a:ln>
                  </pic:spPr>
                </pic:pic>
              </a:graphicData>
            </a:graphic>
          </wp:inline>
        </w:drawing>
      </w:r>
      <w:r w:rsidR="0059695C">
        <w:rPr>
          <w:b/>
          <w:bCs/>
          <w:kern w:val="0"/>
          <w:sz w:val="32"/>
          <w:szCs w:val="32"/>
        </w:rPr>
        <w:t xml:space="preserve">     </w:t>
      </w:r>
    </w:p>
    <w:tbl>
      <w:tblPr>
        <w:tblW w:w="9800" w:type="dxa"/>
        <w:tblInd w:w="93" w:type="dxa"/>
        <w:tblLayout w:type="fixed"/>
        <w:tblLook w:val="0000"/>
      </w:tblPr>
      <w:tblGrid>
        <w:gridCol w:w="593"/>
        <w:gridCol w:w="80"/>
        <w:gridCol w:w="3677"/>
        <w:gridCol w:w="92"/>
        <w:gridCol w:w="66"/>
        <w:gridCol w:w="940"/>
        <w:gridCol w:w="593"/>
        <w:gridCol w:w="564"/>
        <w:gridCol w:w="2153"/>
        <w:gridCol w:w="1042"/>
      </w:tblGrid>
      <w:tr w:rsidR="0059695C">
        <w:trPr>
          <w:trHeight w:val="494"/>
        </w:trPr>
        <w:tc>
          <w:tcPr>
            <w:tcW w:w="9800" w:type="dxa"/>
            <w:gridSpan w:val="10"/>
            <w:tcBorders>
              <w:top w:val="single" w:sz="4" w:space="0" w:color="auto"/>
              <w:left w:val="single" w:sz="4" w:space="0" w:color="auto"/>
              <w:bottom w:val="single" w:sz="4" w:space="0" w:color="auto"/>
              <w:right w:val="single" w:sz="4" w:space="0" w:color="auto"/>
            </w:tcBorders>
            <w:vAlign w:val="center"/>
          </w:tcPr>
          <w:p w:rsidR="0059695C" w:rsidRPr="00382569" w:rsidRDefault="00382569">
            <w:pPr>
              <w:widowControl/>
              <w:jc w:val="center"/>
              <w:rPr>
                <w:rFonts w:eastAsia="Adobe 黑体 Std R"/>
                <w:kern w:val="0"/>
                <w:sz w:val="32"/>
                <w:szCs w:val="32"/>
                <w:lang w:val="ru-RU"/>
              </w:rPr>
            </w:pPr>
            <w:r>
              <w:rPr>
                <w:rFonts w:eastAsia="SimHei"/>
                <w:kern w:val="0"/>
                <w:sz w:val="28"/>
                <w:szCs w:val="28"/>
                <w:lang w:val="ru-RU"/>
              </w:rPr>
              <w:t>Основные технические характеристики</w:t>
            </w:r>
          </w:p>
        </w:tc>
      </w:tr>
      <w:tr w:rsidR="0059695C">
        <w:trPr>
          <w:trHeight w:val="330"/>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kern w:val="0"/>
                <w:szCs w:val="21"/>
              </w:rPr>
            </w:pPr>
            <w:r>
              <w:rPr>
                <w:rFonts w:eastAsia="Adobe 黑体 Std R"/>
                <w:kern w:val="0"/>
                <w:szCs w:val="21"/>
              </w:rPr>
              <w:t>NO</w:t>
            </w:r>
            <w:r>
              <w:rPr>
                <w:rFonts w:eastAsia="Adobe 黑体 Std R" w:hint="eastAsia"/>
                <w:kern w:val="0"/>
                <w:szCs w:val="21"/>
              </w:rPr>
              <w:t>.</w:t>
            </w:r>
          </w:p>
        </w:tc>
        <w:tc>
          <w:tcPr>
            <w:tcW w:w="3915" w:type="dxa"/>
            <w:gridSpan w:val="4"/>
            <w:tcBorders>
              <w:top w:val="nil"/>
              <w:left w:val="nil"/>
              <w:bottom w:val="single" w:sz="4" w:space="0" w:color="auto"/>
              <w:right w:val="single" w:sz="4" w:space="0" w:color="auto"/>
            </w:tcBorders>
            <w:vAlign w:val="center"/>
          </w:tcPr>
          <w:p w:rsidR="0059695C" w:rsidRDefault="00382569">
            <w:pPr>
              <w:widowControl/>
              <w:jc w:val="center"/>
              <w:rPr>
                <w:rFonts w:eastAsia="SimHei"/>
                <w:kern w:val="0"/>
                <w:sz w:val="24"/>
                <w:szCs w:val="28"/>
              </w:rPr>
            </w:pPr>
            <w:r>
              <w:rPr>
                <w:rFonts w:eastAsia="SimHei"/>
                <w:kern w:val="0"/>
                <w:sz w:val="24"/>
                <w:szCs w:val="28"/>
                <w:lang w:val="ru-RU"/>
              </w:rPr>
              <w:t>Наименование</w:t>
            </w:r>
          </w:p>
        </w:tc>
        <w:tc>
          <w:tcPr>
            <w:tcW w:w="5292" w:type="dxa"/>
            <w:gridSpan w:val="5"/>
            <w:tcBorders>
              <w:top w:val="single" w:sz="4" w:space="0" w:color="auto"/>
              <w:left w:val="nil"/>
              <w:bottom w:val="single" w:sz="4" w:space="0" w:color="auto"/>
              <w:right w:val="single" w:sz="4" w:space="0" w:color="auto"/>
            </w:tcBorders>
            <w:vAlign w:val="center"/>
          </w:tcPr>
          <w:p w:rsidR="0059695C" w:rsidRDefault="00382569">
            <w:pPr>
              <w:widowControl/>
              <w:jc w:val="center"/>
              <w:rPr>
                <w:rFonts w:eastAsia="SimHei"/>
                <w:kern w:val="0"/>
                <w:sz w:val="24"/>
                <w:szCs w:val="28"/>
              </w:rPr>
            </w:pPr>
            <w:r>
              <w:rPr>
                <w:rFonts w:eastAsia="SimHei"/>
                <w:kern w:val="0"/>
                <w:sz w:val="24"/>
                <w:szCs w:val="28"/>
                <w:lang w:val="ru-RU"/>
              </w:rPr>
              <w:t>Описание</w:t>
            </w:r>
          </w:p>
        </w:tc>
      </w:tr>
      <w:tr w:rsidR="0059695C">
        <w:trPr>
          <w:trHeight w:val="375"/>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kern w:val="0"/>
                <w:szCs w:val="21"/>
              </w:rPr>
            </w:pPr>
            <w:r>
              <w:rPr>
                <w:rFonts w:eastAsia="Adobe 黑体 Std R"/>
                <w:kern w:val="0"/>
                <w:szCs w:val="21"/>
              </w:rPr>
              <w:t>1</w:t>
            </w:r>
          </w:p>
        </w:tc>
        <w:tc>
          <w:tcPr>
            <w:tcW w:w="3915" w:type="dxa"/>
            <w:gridSpan w:val="4"/>
            <w:tcBorders>
              <w:top w:val="nil"/>
              <w:left w:val="nil"/>
              <w:bottom w:val="single" w:sz="4" w:space="0" w:color="auto"/>
              <w:right w:val="single" w:sz="4" w:space="0" w:color="auto"/>
            </w:tcBorders>
            <w:vAlign w:val="center"/>
          </w:tcPr>
          <w:p w:rsidR="0059695C" w:rsidRDefault="00382569">
            <w:pPr>
              <w:widowControl/>
              <w:jc w:val="left"/>
              <w:rPr>
                <w:rFonts w:eastAsia="SimHei"/>
                <w:kern w:val="0"/>
                <w:sz w:val="24"/>
                <w:szCs w:val="28"/>
              </w:rPr>
            </w:pPr>
            <w:r>
              <w:rPr>
                <w:rFonts w:eastAsia="SimHei"/>
                <w:kern w:val="0"/>
                <w:sz w:val="24"/>
                <w:szCs w:val="28"/>
                <w:lang w:val="ru-RU"/>
              </w:rPr>
              <w:t>Напряжение питания</w:t>
            </w:r>
          </w:p>
        </w:tc>
        <w:tc>
          <w:tcPr>
            <w:tcW w:w="5292" w:type="dxa"/>
            <w:gridSpan w:val="5"/>
            <w:tcBorders>
              <w:top w:val="single" w:sz="4" w:space="0" w:color="auto"/>
              <w:left w:val="nil"/>
              <w:bottom w:val="single" w:sz="4" w:space="0" w:color="auto"/>
              <w:right w:val="single" w:sz="4" w:space="0" w:color="auto"/>
            </w:tcBorders>
            <w:vAlign w:val="center"/>
          </w:tcPr>
          <w:p w:rsidR="0059695C" w:rsidRDefault="0059695C" w:rsidP="00382569">
            <w:pPr>
              <w:widowControl/>
              <w:jc w:val="left"/>
              <w:rPr>
                <w:rFonts w:eastAsia="SimHei"/>
                <w:kern w:val="0"/>
                <w:sz w:val="24"/>
                <w:szCs w:val="28"/>
              </w:rPr>
            </w:pPr>
            <w:r>
              <w:rPr>
                <w:rFonts w:eastAsia="SimHei"/>
                <w:kern w:val="0"/>
                <w:sz w:val="24"/>
                <w:szCs w:val="28"/>
              </w:rPr>
              <w:t>220</w:t>
            </w:r>
            <w:r>
              <w:rPr>
                <w:rFonts w:eastAsia="SimHei" w:hint="eastAsia"/>
                <w:kern w:val="0"/>
                <w:sz w:val="24"/>
                <w:szCs w:val="28"/>
              </w:rPr>
              <w:t>-240</w:t>
            </w:r>
            <w:r w:rsidR="00382569">
              <w:rPr>
                <w:rFonts w:eastAsia="SimHei"/>
                <w:kern w:val="0"/>
                <w:sz w:val="24"/>
                <w:szCs w:val="28"/>
                <w:lang w:val="ru-RU"/>
              </w:rPr>
              <w:t>В</w:t>
            </w:r>
            <w:r>
              <w:rPr>
                <w:rFonts w:eastAsia="SimHei"/>
                <w:kern w:val="0"/>
                <w:sz w:val="24"/>
                <w:szCs w:val="28"/>
              </w:rPr>
              <w:t>(50~60</w:t>
            </w:r>
            <w:r w:rsidR="00382569">
              <w:rPr>
                <w:rFonts w:eastAsia="SimHei"/>
                <w:kern w:val="0"/>
                <w:sz w:val="24"/>
                <w:szCs w:val="28"/>
                <w:lang w:val="ru-RU"/>
              </w:rPr>
              <w:t>Гц</w:t>
            </w:r>
            <w:r>
              <w:rPr>
                <w:rFonts w:eastAsia="SimHei"/>
                <w:kern w:val="0"/>
                <w:sz w:val="24"/>
                <w:szCs w:val="28"/>
              </w:rPr>
              <w:t>)</w:t>
            </w:r>
          </w:p>
        </w:tc>
      </w:tr>
      <w:tr w:rsidR="0059695C">
        <w:trPr>
          <w:trHeight w:val="330"/>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kern w:val="0"/>
                <w:szCs w:val="21"/>
              </w:rPr>
            </w:pPr>
            <w:r>
              <w:rPr>
                <w:rFonts w:eastAsia="Adobe 黑体 Std R"/>
                <w:kern w:val="0"/>
                <w:szCs w:val="21"/>
              </w:rPr>
              <w:t>2</w:t>
            </w:r>
          </w:p>
        </w:tc>
        <w:tc>
          <w:tcPr>
            <w:tcW w:w="3915" w:type="dxa"/>
            <w:gridSpan w:val="4"/>
            <w:tcBorders>
              <w:top w:val="nil"/>
              <w:left w:val="nil"/>
              <w:bottom w:val="single" w:sz="4" w:space="0" w:color="auto"/>
              <w:right w:val="single" w:sz="4" w:space="0" w:color="auto"/>
            </w:tcBorders>
            <w:vAlign w:val="center"/>
          </w:tcPr>
          <w:p w:rsidR="0059695C" w:rsidRDefault="00382569">
            <w:pPr>
              <w:widowControl/>
              <w:jc w:val="left"/>
              <w:rPr>
                <w:rFonts w:eastAsia="SimHei"/>
                <w:kern w:val="0"/>
                <w:sz w:val="24"/>
                <w:szCs w:val="28"/>
              </w:rPr>
            </w:pPr>
            <w:r>
              <w:rPr>
                <w:rFonts w:eastAsia="SimHei"/>
                <w:kern w:val="0"/>
                <w:sz w:val="24"/>
                <w:szCs w:val="28"/>
                <w:lang w:val="ru-RU"/>
              </w:rPr>
              <w:t>Н</w:t>
            </w:r>
            <w:r w:rsidRPr="00382569">
              <w:rPr>
                <w:rFonts w:eastAsia="SimHei"/>
                <w:kern w:val="0"/>
                <w:sz w:val="24"/>
                <w:szCs w:val="28"/>
              </w:rPr>
              <w:t>оминальная мощность</w:t>
            </w:r>
          </w:p>
        </w:tc>
        <w:tc>
          <w:tcPr>
            <w:tcW w:w="5292" w:type="dxa"/>
            <w:gridSpan w:val="5"/>
            <w:tcBorders>
              <w:top w:val="single" w:sz="4" w:space="0" w:color="auto"/>
              <w:left w:val="nil"/>
              <w:bottom w:val="single" w:sz="4" w:space="0" w:color="auto"/>
              <w:right w:val="single" w:sz="4" w:space="0" w:color="auto"/>
            </w:tcBorders>
            <w:vAlign w:val="center"/>
          </w:tcPr>
          <w:p w:rsidR="0059695C" w:rsidRDefault="009265E0" w:rsidP="00382569">
            <w:pPr>
              <w:widowControl/>
              <w:jc w:val="left"/>
              <w:rPr>
                <w:rFonts w:eastAsia="SimHei"/>
                <w:kern w:val="0"/>
                <w:sz w:val="24"/>
                <w:szCs w:val="28"/>
              </w:rPr>
            </w:pPr>
            <w:r>
              <w:rPr>
                <w:rFonts w:eastAsia="SimHei" w:hint="eastAsia"/>
                <w:kern w:val="0"/>
                <w:sz w:val="24"/>
                <w:szCs w:val="28"/>
              </w:rPr>
              <w:t xml:space="preserve">2 </w:t>
            </w:r>
            <w:r w:rsidR="00382569">
              <w:rPr>
                <w:rFonts w:eastAsia="SimHei"/>
                <w:kern w:val="0"/>
                <w:sz w:val="24"/>
                <w:szCs w:val="28"/>
                <w:lang w:val="ru-RU"/>
              </w:rPr>
              <w:t>лс</w:t>
            </w:r>
            <w:r w:rsidR="0059695C">
              <w:rPr>
                <w:rFonts w:eastAsia="SimHei" w:hint="eastAsia"/>
                <w:kern w:val="0"/>
                <w:sz w:val="24"/>
                <w:szCs w:val="28"/>
              </w:rPr>
              <w:t xml:space="preserve"> </w:t>
            </w:r>
          </w:p>
        </w:tc>
      </w:tr>
      <w:tr w:rsidR="0059695C">
        <w:trPr>
          <w:trHeight w:val="330"/>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kern w:val="0"/>
                <w:szCs w:val="21"/>
              </w:rPr>
            </w:pPr>
            <w:r>
              <w:rPr>
                <w:rFonts w:eastAsia="Adobe 黑体 Std R"/>
                <w:kern w:val="0"/>
                <w:szCs w:val="21"/>
              </w:rPr>
              <w:t>3</w:t>
            </w:r>
          </w:p>
        </w:tc>
        <w:tc>
          <w:tcPr>
            <w:tcW w:w="3915" w:type="dxa"/>
            <w:gridSpan w:val="4"/>
            <w:tcBorders>
              <w:top w:val="nil"/>
              <w:left w:val="nil"/>
              <w:bottom w:val="single" w:sz="4" w:space="0" w:color="auto"/>
              <w:right w:val="single" w:sz="4" w:space="0" w:color="auto"/>
            </w:tcBorders>
            <w:vAlign w:val="center"/>
          </w:tcPr>
          <w:p w:rsidR="0059695C" w:rsidRDefault="00382569">
            <w:pPr>
              <w:widowControl/>
              <w:jc w:val="left"/>
              <w:rPr>
                <w:rFonts w:eastAsia="SimHei"/>
                <w:kern w:val="0"/>
                <w:sz w:val="24"/>
                <w:szCs w:val="28"/>
              </w:rPr>
            </w:pPr>
            <w:r>
              <w:rPr>
                <w:rFonts w:eastAsia="SimHei"/>
                <w:kern w:val="0"/>
                <w:sz w:val="24"/>
                <w:szCs w:val="28"/>
                <w:lang w:val="ru-RU"/>
              </w:rPr>
              <w:t>Пиковая</w:t>
            </w:r>
            <w:r w:rsidRPr="00382569">
              <w:rPr>
                <w:rFonts w:eastAsia="SimHei"/>
                <w:kern w:val="0"/>
                <w:sz w:val="24"/>
                <w:szCs w:val="28"/>
              </w:rPr>
              <w:t xml:space="preserve"> мощность</w:t>
            </w:r>
          </w:p>
        </w:tc>
        <w:tc>
          <w:tcPr>
            <w:tcW w:w="5292" w:type="dxa"/>
            <w:gridSpan w:val="5"/>
            <w:tcBorders>
              <w:top w:val="single" w:sz="4" w:space="0" w:color="auto"/>
              <w:left w:val="nil"/>
              <w:bottom w:val="single" w:sz="4" w:space="0" w:color="auto"/>
              <w:right w:val="single" w:sz="4" w:space="0" w:color="auto"/>
            </w:tcBorders>
            <w:vAlign w:val="center"/>
          </w:tcPr>
          <w:p w:rsidR="0059695C" w:rsidRPr="00382569" w:rsidRDefault="0059695C">
            <w:pPr>
              <w:widowControl/>
              <w:jc w:val="left"/>
              <w:rPr>
                <w:rFonts w:eastAsia="SimHei"/>
                <w:kern w:val="0"/>
                <w:sz w:val="24"/>
                <w:szCs w:val="28"/>
                <w:lang w:val="ru-RU"/>
              </w:rPr>
            </w:pPr>
            <w:r>
              <w:rPr>
                <w:rFonts w:eastAsia="SimHei" w:hint="eastAsia"/>
                <w:kern w:val="0"/>
                <w:sz w:val="24"/>
                <w:szCs w:val="28"/>
              </w:rPr>
              <w:t>3.0</w:t>
            </w:r>
            <w:r w:rsidR="00382569">
              <w:rPr>
                <w:rFonts w:eastAsia="SimHei"/>
                <w:kern w:val="0"/>
                <w:sz w:val="24"/>
                <w:szCs w:val="28"/>
                <w:lang w:val="ru-RU"/>
              </w:rPr>
              <w:t>лс</w:t>
            </w:r>
          </w:p>
        </w:tc>
      </w:tr>
      <w:tr w:rsidR="0059695C">
        <w:trPr>
          <w:trHeight w:val="330"/>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kern w:val="0"/>
                <w:szCs w:val="21"/>
              </w:rPr>
            </w:pPr>
            <w:r>
              <w:rPr>
                <w:rFonts w:eastAsia="Adobe 黑体 Std R"/>
                <w:kern w:val="0"/>
                <w:szCs w:val="21"/>
              </w:rPr>
              <w:t>4</w:t>
            </w:r>
          </w:p>
        </w:tc>
        <w:tc>
          <w:tcPr>
            <w:tcW w:w="3915" w:type="dxa"/>
            <w:gridSpan w:val="4"/>
            <w:tcBorders>
              <w:top w:val="nil"/>
              <w:left w:val="nil"/>
              <w:bottom w:val="single" w:sz="4" w:space="0" w:color="auto"/>
              <w:right w:val="single" w:sz="4" w:space="0" w:color="auto"/>
            </w:tcBorders>
            <w:vAlign w:val="center"/>
          </w:tcPr>
          <w:p w:rsidR="0059695C" w:rsidRPr="00382569" w:rsidRDefault="00382569">
            <w:pPr>
              <w:widowControl/>
              <w:jc w:val="left"/>
              <w:rPr>
                <w:rFonts w:eastAsia="SimHei"/>
                <w:kern w:val="0"/>
                <w:sz w:val="24"/>
                <w:szCs w:val="28"/>
                <w:lang w:val="ru-RU"/>
              </w:rPr>
            </w:pPr>
            <w:r>
              <w:rPr>
                <w:rFonts w:eastAsia="SimHei"/>
                <w:kern w:val="0"/>
                <w:sz w:val="24"/>
                <w:szCs w:val="28"/>
                <w:lang w:val="ru-RU"/>
              </w:rPr>
              <w:t>Скорость</w:t>
            </w:r>
          </w:p>
        </w:tc>
        <w:tc>
          <w:tcPr>
            <w:tcW w:w="5292" w:type="dxa"/>
            <w:gridSpan w:val="5"/>
            <w:tcBorders>
              <w:top w:val="single" w:sz="4" w:space="0" w:color="auto"/>
              <w:left w:val="nil"/>
              <w:bottom w:val="single" w:sz="4" w:space="0" w:color="auto"/>
              <w:right w:val="single" w:sz="4" w:space="0" w:color="auto"/>
            </w:tcBorders>
            <w:vAlign w:val="center"/>
          </w:tcPr>
          <w:p w:rsidR="0059695C" w:rsidRPr="00C7366E" w:rsidRDefault="0059695C" w:rsidP="00C7366E">
            <w:pPr>
              <w:widowControl/>
              <w:jc w:val="left"/>
              <w:rPr>
                <w:rFonts w:eastAsia="SimHei"/>
                <w:kern w:val="0"/>
                <w:sz w:val="24"/>
                <w:szCs w:val="28"/>
                <w:lang w:val="ru-RU"/>
              </w:rPr>
            </w:pPr>
            <w:r>
              <w:rPr>
                <w:rFonts w:eastAsia="SimHei"/>
                <w:kern w:val="0"/>
                <w:sz w:val="24"/>
                <w:szCs w:val="28"/>
              </w:rPr>
              <w:t>0.8-</w:t>
            </w:r>
            <w:r>
              <w:rPr>
                <w:rFonts w:eastAsia="SimHei" w:hint="eastAsia"/>
                <w:kern w:val="0"/>
                <w:sz w:val="24"/>
                <w:szCs w:val="28"/>
              </w:rPr>
              <w:t>14.8</w:t>
            </w:r>
            <w:r w:rsidR="00C7366E">
              <w:rPr>
                <w:rFonts w:eastAsia="SimHei"/>
                <w:kern w:val="0"/>
                <w:sz w:val="24"/>
                <w:szCs w:val="28"/>
                <w:lang w:val="ru-RU"/>
              </w:rPr>
              <w:t>Км/ч</w:t>
            </w:r>
          </w:p>
        </w:tc>
      </w:tr>
      <w:tr w:rsidR="0059695C">
        <w:trPr>
          <w:trHeight w:val="330"/>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kern w:val="0"/>
                <w:szCs w:val="21"/>
              </w:rPr>
            </w:pPr>
            <w:r>
              <w:rPr>
                <w:rFonts w:eastAsia="Adobe 黑体 Std R"/>
                <w:kern w:val="0"/>
                <w:szCs w:val="21"/>
              </w:rPr>
              <w:t>5</w:t>
            </w:r>
          </w:p>
        </w:tc>
        <w:tc>
          <w:tcPr>
            <w:tcW w:w="3915" w:type="dxa"/>
            <w:gridSpan w:val="4"/>
            <w:tcBorders>
              <w:top w:val="nil"/>
              <w:left w:val="nil"/>
              <w:bottom w:val="single" w:sz="4" w:space="0" w:color="auto"/>
              <w:right w:val="single" w:sz="4" w:space="0" w:color="auto"/>
            </w:tcBorders>
            <w:vAlign w:val="center"/>
          </w:tcPr>
          <w:p w:rsidR="0059695C" w:rsidRPr="004D0CF7" w:rsidRDefault="004D0CF7">
            <w:pPr>
              <w:widowControl/>
              <w:jc w:val="left"/>
              <w:rPr>
                <w:rFonts w:eastAsia="SimHei"/>
                <w:kern w:val="0"/>
                <w:sz w:val="24"/>
                <w:szCs w:val="28"/>
                <w:lang w:val="ru-RU"/>
              </w:rPr>
            </w:pPr>
            <w:r>
              <w:rPr>
                <w:rFonts w:eastAsia="SimHei"/>
                <w:kern w:val="0"/>
                <w:sz w:val="24"/>
                <w:szCs w:val="28"/>
                <w:lang w:val="ru-RU"/>
              </w:rPr>
              <w:t>Ширина бегового полотна</w:t>
            </w:r>
          </w:p>
        </w:tc>
        <w:tc>
          <w:tcPr>
            <w:tcW w:w="5292" w:type="dxa"/>
            <w:gridSpan w:val="5"/>
            <w:tcBorders>
              <w:top w:val="single" w:sz="4" w:space="0" w:color="auto"/>
              <w:left w:val="nil"/>
              <w:bottom w:val="single" w:sz="4" w:space="0" w:color="auto"/>
              <w:right w:val="single" w:sz="4" w:space="0" w:color="auto"/>
            </w:tcBorders>
            <w:vAlign w:val="center"/>
          </w:tcPr>
          <w:p w:rsidR="0059695C" w:rsidRPr="00C7366E" w:rsidRDefault="0059695C">
            <w:pPr>
              <w:widowControl/>
              <w:jc w:val="left"/>
              <w:rPr>
                <w:rFonts w:eastAsia="SimHei"/>
                <w:kern w:val="0"/>
                <w:sz w:val="24"/>
                <w:szCs w:val="28"/>
                <w:lang w:val="ru-RU"/>
              </w:rPr>
            </w:pPr>
            <w:r>
              <w:rPr>
                <w:rFonts w:eastAsia="SimHei"/>
                <w:kern w:val="0"/>
                <w:sz w:val="24"/>
                <w:szCs w:val="28"/>
              </w:rPr>
              <w:t>12</w:t>
            </w:r>
            <w:r>
              <w:rPr>
                <w:rFonts w:eastAsia="SimHei" w:hint="eastAsia"/>
                <w:kern w:val="0"/>
                <w:sz w:val="24"/>
                <w:szCs w:val="28"/>
              </w:rPr>
              <w:t>0</w:t>
            </w:r>
            <w:r>
              <w:rPr>
                <w:rFonts w:eastAsia="SimHei"/>
                <w:kern w:val="0"/>
                <w:sz w:val="24"/>
                <w:szCs w:val="28"/>
              </w:rPr>
              <w:t>0*4</w:t>
            </w:r>
            <w:r>
              <w:rPr>
                <w:rFonts w:eastAsia="SimHei" w:hint="eastAsia"/>
                <w:kern w:val="0"/>
                <w:sz w:val="24"/>
                <w:szCs w:val="28"/>
              </w:rPr>
              <w:t>2</w:t>
            </w:r>
            <w:r>
              <w:rPr>
                <w:rFonts w:eastAsia="SimHei"/>
                <w:kern w:val="0"/>
                <w:sz w:val="24"/>
                <w:szCs w:val="28"/>
              </w:rPr>
              <w:t>0</w:t>
            </w:r>
            <w:r w:rsidR="00C7366E">
              <w:rPr>
                <w:rFonts w:eastAsia="SimHei"/>
                <w:kern w:val="0"/>
                <w:sz w:val="24"/>
                <w:szCs w:val="28"/>
                <w:lang w:val="ru-RU"/>
              </w:rPr>
              <w:t xml:space="preserve"> мм</w:t>
            </w:r>
          </w:p>
        </w:tc>
      </w:tr>
      <w:tr w:rsidR="0059695C">
        <w:trPr>
          <w:trHeight w:val="318"/>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kern w:val="0"/>
                <w:szCs w:val="21"/>
              </w:rPr>
            </w:pPr>
            <w:r>
              <w:rPr>
                <w:rFonts w:eastAsia="Adobe 黑体 Std R"/>
                <w:kern w:val="0"/>
                <w:szCs w:val="21"/>
              </w:rPr>
              <w:t>6</w:t>
            </w:r>
          </w:p>
        </w:tc>
        <w:tc>
          <w:tcPr>
            <w:tcW w:w="3915" w:type="dxa"/>
            <w:gridSpan w:val="4"/>
            <w:tcBorders>
              <w:top w:val="nil"/>
              <w:left w:val="nil"/>
              <w:bottom w:val="single" w:sz="4" w:space="0" w:color="auto"/>
              <w:right w:val="single" w:sz="4" w:space="0" w:color="auto"/>
            </w:tcBorders>
            <w:vAlign w:val="center"/>
          </w:tcPr>
          <w:p w:rsidR="0059695C" w:rsidRDefault="00382569">
            <w:pPr>
              <w:widowControl/>
              <w:jc w:val="left"/>
              <w:rPr>
                <w:rFonts w:eastAsia="SimHei"/>
                <w:kern w:val="0"/>
                <w:sz w:val="24"/>
                <w:szCs w:val="28"/>
              </w:rPr>
            </w:pPr>
            <w:r>
              <w:rPr>
                <w:rFonts w:eastAsia="SimHei"/>
                <w:kern w:val="0"/>
                <w:sz w:val="24"/>
                <w:szCs w:val="28"/>
                <w:lang w:val="ru-RU"/>
              </w:rPr>
              <w:t>Максимальный вес пользователя</w:t>
            </w:r>
          </w:p>
        </w:tc>
        <w:tc>
          <w:tcPr>
            <w:tcW w:w="5292" w:type="dxa"/>
            <w:gridSpan w:val="5"/>
            <w:tcBorders>
              <w:top w:val="single" w:sz="4" w:space="0" w:color="auto"/>
              <w:left w:val="nil"/>
              <w:bottom w:val="single" w:sz="4" w:space="0" w:color="auto"/>
              <w:right w:val="single" w:sz="4" w:space="0" w:color="auto"/>
            </w:tcBorders>
            <w:vAlign w:val="center"/>
          </w:tcPr>
          <w:p w:rsidR="0059695C" w:rsidRPr="00C7366E" w:rsidRDefault="0059695C">
            <w:pPr>
              <w:widowControl/>
              <w:jc w:val="left"/>
              <w:rPr>
                <w:rFonts w:eastAsia="SimHei"/>
                <w:kern w:val="0"/>
                <w:sz w:val="24"/>
                <w:szCs w:val="28"/>
                <w:lang w:val="ru-RU"/>
              </w:rPr>
            </w:pPr>
            <w:r>
              <w:rPr>
                <w:rFonts w:eastAsia="SimHei"/>
                <w:kern w:val="0"/>
                <w:sz w:val="24"/>
                <w:szCs w:val="28"/>
              </w:rPr>
              <w:t>1</w:t>
            </w:r>
            <w:r w:rsidR="009265E0">
              <w:rPr>
                <w:rFonts w:eastAsia="SimHei" w:hint="eastAsia"/>
                <w:kern w:val="0"/>
                <w:sz w:val="24"/>
                <w:szCs w:val="28"/>
              </w:rPr>
              <w:t>3</w:t>
            </w:r>
            <w:r>
              <w:rPr>
                <w:rFonts w:eastAsia="SimHei" w:hint="eastAsia"/>
                <w:kern w:val="0"/>
                <w:sz w:val="24"/>
                <w:szCs w:val="28"/>
              </w:rPr>
              <w:t>0</w:t>
            </w:r>
            <w:r w:rsidR="00C7366E">
              <w:rPr>
                <w:rFonts w:eastAsia="SimHei"/>
                <w:kern w:val="0"/>
                <w:sz w:val="24"/>
                <w:szCs w:val="28"/>
                <w:lang w:val="ru-RU"/>
              </w:rPr>
              <w:t xml:space="preserve"> кг</w:t>
            </w:r>
          </w:p>
        </w:tc>
      </w:tr>
      <w:tr w:rsidR="0059695C">
        <w:trPr>
          <w:trHeight w:val="330"/>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hint="eastAsia"/>
                <w:kern w:val="0"/>
                <w:szCs w:val="21"/>
              </w:rPr>
            </w:pPr>
            <w:r>
              <w:rPr>
                <w:rFonts w:eastAsia="Adobe 黑体 Std R" w:hint="eastAsia"/>
                <w:kern w:val="0"/>
                <w:szCs w:val="21"/>
              </w:rPr>
              <w:t>7</w:t>
            </w:r>
          </w:p>
        </w:tc>
        <w:tc>
          <w:tcPr>
            <w:tcW w:w="3915" w:type="dxa"/>
            <w:gridSpan w:val="4"/>
            <w:tcBorders>
              <w:top w:val="nil"/>
              <w:left w:val="nil"/>
              <w:bottom w:val="single" w:sz="4" w:space="0" w:color="auto"/>
              <w:right w:val="single" w:sz="4" w:space="0" w:color="auto"/>
            </w:tcBorders>
            <w:vAlign w:val="center"/>
          </w:tcPr>
          <w:p w:rsidR="0059695C" w:rsidRDefault="00382569">
            <w:pPr>
              <w:widowControl/>
              <w:jc w:val="left"/>
              <w:rPr>
                <w:rFonts w:eastAsia="SimHei"/>
                <w:kern w:val="0"/>
                <w:sz w:val="24"/>
                <w:szCs w:val="28"/>
              </w:rPr>
            </w:pPr>
            <w:r>
              <w:rPr>
                <w:rFonts w:eastAsia="SimHei"/>
                <w:kern w:val="0"/>
                <w:sz w:val="24"/>
                <w:szCs w:val="28"/>
                <w:lang w:val="ru-RU"/>
              </w:rPr>
              <w:t>Размеры</w:t>
            </w:r>
          </w:p>
        </w:tc>
        <w:tc>
          <w:tcPr>
            <w:tcW w:w="5292" w:type="dxa"/>
            <w:gridSpan w:val="5"/>
            <w:tcBorders>
              <w:top w:val="single" w:sz="4" w:space="0" w:color="auto"/>
              <w:left w:val="nil"/>
              <w:bottom w:val="single" w:sz="4" w:space="0" w:color="auto"/>
              <w:right w:val="single" w:sz="4" w:space="0" w:color="auto"/>
            </w:tcBorders>
            <w:vAlign w:val="center"/>
          </w:tcPr>
          <w:p w:rsidR="0059695C" w:rsidRPr="00C7366E" w:rsidRDefault="0059695C">
            <w:pPr>
              <w:widowControl/>
              <w:jc w:val="left"/>
              <w:rPr>
                <w:rFonts w:eastAsia="SimHei"/>
                <w:kern w:val="0"/>
                <w:sz w:val="24"/>
                <w:szCs w:val="28"/>
                <w:lang w:val="ru-RU"/>
              </w:rPr>
            </w:pPr>
            <w:r>
              <w:rPr>
                <w:rFonts w:eastAsia="SimHei" w:hint="eastAsia"/>
                <w:kern w:val="0"/>
                <w:sz w:val="24"/>
                <w:szCs w:val="28"/>
              </w:rPr>
              <w:t>1710*720*1360</w:t>
            </w:r>
            <w:r w:rsidR="00C7366E">
              <w:rPr>
                <w:rFonts w:eastAsia="SimHei"/>
                <w:kern w:val="0"/>
                <w:sz w:val="24"/>
                <w:szCs w:val="28"/>
                <w:lang w:val="ru-RU"/>
              </w:rPr>
              <w:t xml:space="preserve"> мм</w:t>
            </w:r>
          </w:p>
        </w:tc>
      </w:tr>
      <w:tr w:rsidR="0059695C">
        <w:trPr>
          <w:trHeight w:val="489"/>
        </w:trPr>
        <w:tc>
          <w:tcPr>
            <w:tcW w:w="9800" w:type="dxa"/>
            <w:gridSpan w:val="10"/>
            <w:tcBorders>
              <w:top w:val="single" w:sz="4" w:space="0" w:color="auto"/>
              <w:left w:val="single" w:sz="4" w:space="0" w:color="auto"/>
              <w:bottom w:val="single" w:sz="4" w:space="0" w:color="auto"/>
              <w:right w:val="single" w:sz="4" w:space="0" w:color="auto"/>
            </w:tcBorders>
            <w:vAlign w:val="center"/>
          </w:tcPr>
          <w:p w:rsidR="0059695C" w:rsidRDefault="00C7366E">
            <w:pPr>
              <w:widowControl/>
              <w:jc w:val="center"/>
              <w:rPr>
                <w:rFonts w:eastAsia="Adobe 黑体 Std R"/>
                <w:kern w:val="0"/>
                <w:sz w:val="28"/>
                <w:szCs w:val="28"/>
              </w:rPr>
            </w:pPr>
            <w:r>
              <w:rPr>
                <w:rFonts w:eastAsia="SimHei"/>
                <w:b/>
                <w:bCs/>
                <w:kern w:val="0"/>
                <w:sz w:val="24"/>
                <w:szCs w:val="28"/>
                <w:lang w:val="ru-RU"/>
              </w:rPr>
              <w:t>Упаковочный лист</w:t>
            </w:r>
          </w:p>
        </w:tc>
      </w:tr>
      <w:tr w:rsidR="0059695C">
        <w:trPr>
          <w:trHeight w:val="330"/>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hint="eastAsia"/>
                <w:kern w:val="0"/>
                <w:szCs w:val="21"/>
              </w:rPr>
            </w:pPr>
            <w:r>
              <w:rPr>
                <w:rFonts w:eastAsia="Adobe 黑体 Std R" w:hint="eastAsia"/>
                <w:kern w:val="0"/>
                <w:szCs w:val="21"/>
              </w:rPr>
              <w:t>NO.</w:t>
            </w:r>
          </w:p>
        </w:tc>
        <w:tc>
          <w:tcPr>
            <w:tcW w:w="3849" w:type="dxa"/>
            <w:gridSpan w:val="3"/>
            <w:tcBorders>
              <w:top w:val="nil"/>
              <w:left w:val="nil"/>
              <w:bottom w:val="single" w:sz="4" w:space="0" w:color="auto"/>
              <w:right w:val="single" w:sz="4" w:space="0" w:color="auto"/>
            </w:tcBorders>
            <w:vAlign w:val="center"/>
          </w:tcPr>
          <w:p w:rsidR="0059695C" w:rsidRDefault="00C7366E">
            <w:pPr>
              <w:widowControl/>
              <w:jc w:val="center"/>
              <w:rPr>
                <w:rFonts w:eastAsia="SimHei"/>
                <w:kern w:val="0"/>
                <w:sz w:val="24"/>
                <w:szCs w:val="28"/>
              </w:rPr>
            </w:pPr>
            <w:r>
              <w:rPr>
                <w:rFonts w:eastAsia="SimHei"/>
                <w:kern w:val="0"/>
                <w:sz w:val="24"/>
                <w:szCs w:val="28"/>
                <w:lang w:val="ru-RU"/>
              </w:rPr>
              <w:t>Наименование</w:t>
            </w:r>
          </w:p>
        </w:tc>
        <w:tc>
          <w:tcPr>
            <w:tcW w:w="1006" w:type="dxa"/>
            <w:gridSpan w:val="2"/>
            <w:tcBorders>
              <w:top w:val="nil"/>
              <w:left w:val="nil"/>
              <w:bottom w:val="single" w:sz="4" w:space="0" w:color="auto"/>
              <w:right w:val="single" w:sz="4" w:space="0" w:color="auto"/>
            </w:tcBorders>
            <w:vAlign w:val="center"/>
          </w:tcPr>
          <w:p w:rsidR="0059695C" w:rsidRPr="00D700E0" w:rsidRDefault="00D700E0">
            <w:pPr>
              <w:widowControl/>
              <w:jc w:val="center"/>
              <w:rPr>
                <w:rFonts w:eastAsia="SimHei"/>
                <w:kern w:val="0"/>
                <w:sz w:val="24"/>
                <w:szCs w:val="28"/>
                <w:lang w:val="ru-RU"/>
              </w:rPr>
            </w:pPr>
            <w:r>
              <w:rPr>
                <w:rFonts w:eastAsia="SimHei"/>
                <w:kern w:val="0"/>
                <w:sz w:val="24"/>
                <w:szCs w:val="28"/>
                <w:lang w:val="ru-RU"/>
              </w:rPr>
              <w:t>Устройство</w:t>
            </w:r>
          </w:p>
        </w:tc>
        <w:tc>
          <w:tcPr>
            <w:tcW w:w="1157" w:type="dxa"/>
            <w:gridSpan w:val="2"/>
            <w:tcBorders>
              <w:top w:val="nil"/>
              <w:left w:val="nil"/>
              <w:bottom w:val="single" w:sz="4" w:space="0" w:color="auto"/>
              <w:right w:val="single" w:sz="4" w:space="0" w:color="auto"/>
            </w:tcBorders>
            <w:vAlign w:val="center"/>
          </w:tcPr>
          <w:p w:rsidR="0059695C" w:rsidRPr="00C7366E" w:rsidRDefault="00C7366E">
            <w:pPr>
              <w:widowControl/>
              <w:jc w:val="center"/>
              <w:rPr>
                <w:rFonts w:eastAsia="SimHei"/>
                <w:kern w:val="0"/>
                <w:sz w:val="24"/>
                <w:szCs w:val="28"/>
                <w:lang w:val="ru-RU"/>
              </w:rPr>
            </w:pPr>
            <w:r>
              <w:rPr>
                <w:rFonts w:eastAsia="SimHei"/>
                <w:kern w:val="0"/>
                <w:sz w:val="24"/>
                <w:szCs w:val="28"/>
                <w:lang w:val="ru-RU"/>
              </w:rPr>
              <w:t>Кол-во</w:t>
            </w:r>
          </w:p>
        </w:tc>
        <w:tc>
          <w:tcPr>
            <w:tcW w:w="3195" w:type="dxa"/>
            <w:gridSpan w:val="2"/>
            <w:vMerge w:val="restart"/>
            <w:tcBorders>
              <w:top w:val="single" w:sz="4" w:space="0" w:color="auto"/>
              <w:left w:val="single" w:sz="4" w:space="0" w:color="auto"/>
              <w:right w:val="single" w:sz="4" w:space="0" w:color="auto"/>
            </w:tcBorders>
            <w:vAlign w:val="center"/>
          </w:tcPr>
          <w:p w:rsidR="0059695C" w:rsidRDefault="0059695C">
            <w:pPr>
              <w:widowControl/>
              <w:jc w:val="center"/>
              <w:rPr>
                <w:rFonts w:eastAsia="Adobe 黑体 Std R"/>
                <w:kern w:val="0"/>
                <w:sz w:val="24"/>
                <w:szCs w:val="24"/>
              </w:rPr>
            </w:pPr>
            <w:r>
              <w:rPr>
                <w:rFonts w:eastAsia="Adobe 黑体 Std R"/>
                <w:kern w:val="0"/>
                <w:sz w:val="24"/>
                <w:szCs w:val="24"/>
              </w:rPr>
              <w:t xml:space="preserve">　</w:t>
            </w:r>
          </w:p>
        </w:tc>
      </w:tr>
      <w:tr w:rsidR="0059695C">
        <w:trPr>
          <w:trHeight w:val="330"/>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kern w:val="0"/>
                <w:szCs w:val="21"/>
              </w:rPr>
            </w:pPr>
            <w:r>
              <w:rPr>
                <w:rFonts w:eastAsia="Adobe 黑体 Std R"/>
                <w:kern w:val="0"/>
                <w:szCs w:val="21"/>
              </w:rPr>
              <w:t>1</w:t>
            </w:r>
          </w:p>
        </w:tc>
        <w:tc>
          <w:tcPr>
            <w:tcW w:w="3849" w:type="dxa"/>
            <w:gridSpan w:val="3"/>
            <w:tcBorders>
              <w:top w:val="nil"/>
              <w:left w:val="nil"/>
              <w:bottom w:val="single" w:sz="4" w:space="0" w:color="auto"/>
              <w:right w:val="single" w:sz="4" w:space="0" w:color="auto"/>
            </w:tcBorders>
            <w:vAlign w:val="center"/>
          </w:tcPr>
          <w:p w:rsidR="0059695C" w:rsidRPr="00382569" w:rsidRDefault="00382569">
            <w:pPr>
              <w:widowControl/>
              <w:jc w:val="left"/>
              <w:rPr>
                <w:rFonts w:eastAsia="SimHei"/>
                <w:kern w:val="0"/>
                <w:sz w:val="24"/>
                <w:szCs w:val="28"/>
                <w:lang w:val="ru-RU"/>
              </w:rPr>
            </w:pPr>
            <w:r>
              <w:rPr>
                <w:rFonts w:eastAsia="SimHei"/>
                <w:kern w:val="0"/>
                <w:sz w:val="24"/>
                <w:szCs w:val="28"/>
                <w:lang w:val="ru-RU"/>
              </w:rPr>
              <w:t>Устройство в сборе</w:t>
            </w:r>
          </w:p>
        </w:tc>
        <w:tc>
          <w:tcPr>
            <w:tcW w:w="1006" w:type="dxa"/>
            <w:gridSpan w:val="2"/>
            <w:tcBorders>
              <w:top w:val="nil"/>
              <w:left w:val="nil"/>
              <w:bottom w:val="single" w:sz="4" w:space="0" w:color="auto"/>
              <w:right w:val="single" w:sz="4" w:space="0" w:color="auto"/>
            </w:tcBorders>
            <w:vAlign w:val="center"/>
          </w:tcPr>
          <w:p w:rsidR="0059695C" w:rsidRPr="00C7366E" w:rsidRDefault="00C7366E">
            <w:pPr>
              <w:widowControl/>
              <w:jc w:val="center"/>
              <w:rPr>
                <w:rFonts w:eastAsia="SimHei"/>
                <w:kern w:val="0"/>
                <w:sz w:val="24"/>
                <w:szCs w:val="28"/>
                <w:lang w:val="ru-RU"/>
              </w:rPr>
            </w:pPr>
            <w:r>
              <w:rPr>
                <w:rFonts w:eastAsia="SimHei"/>
                <w:kern w:val="0"/>
                <w:sz w:val="24"/>
                <w:szCs w:val="28"/>
                <w:lang w:val="ru-RU"/>
              </w:rPr>
              <w:t>Шт</w:t>
            </w:r>
          </w:p>
        </w:tc>
        <w:tc>
          <w:tcPr>
            <w:tcW w:w="1157" w:type="dxa"/>
            <w:gridSpan w:val="2"/>
            <w:tcBorders>
              <w:top w:val="nil"/>
              <w:left w:val="nil"/>
              <w:bottom w:val="single" w:sz="4" w:space="0" w:color="auto"/>
              <w:right w:val="single" w:sz="4" w:space="0" w:color="auto"/>
            </w:tcBorders>
            <w:vAlign w:val="center"/>
          </w:tcPr>
          <w:p w:rsidR="0059695C" w:rsidRDefault="0059695C">
            <w:pPr>
              <w:widowControl/>
              <w:jc w:val="center"/>
              <w:rPr>
                <w:rFonts w:eastAsia="SimHei"/>
                <w:kern w:val="0"/>
                <w:sz w:val="24"/>
                <w:szCs w:val="28"/>
              </w:rPr>
            </w:pPr>
            <w:r>
              <w:rPr>
                <w:rFonts w:eastAsia="SimHei"/>
                <w:kern w:val="0"/>
                <w:sz w:val="24"/>
                <w:szCs w:val="28"/>
              </w:rPr>
              <w:t>1</w:t>
            </w:r>
          </w:p>
        </w:tc>
        <w:tc>
          <w:tcPr>
            <w:tcW w:w="3195" w:type="dxa"/>
            <w:gridSpan w:val="2"/>
            <w:vMerge/>
            <w:tcBorders>
              <w:left w:val="single" w:sz="4" w:space="0" w:color="auto"/>
              <w:right w:val="single" w:sz="4" w:space="0" w:color="auto"/>
            </w:tcBorders>
            <w:vAlign w:val="center"/>
          </w:tcPr>
          <w:p w:rsidR="0059695C" w:rsidRDefault="0059695C">
            <w:pPr>
              <w:widowControl/>
              <w:jc w:val="left"/>
              <w:rPr>
                <w:rFonts w:eastAsia="Adobe 黑体 Std R"/>
                <w:kern w:val="0"/>
                <w:sz w:val="24"/>
                <w:szCs w:val="24"/>
              </w:rPr>
            </w:pPr>
          </w:p>
        </w:tc>
      </w:tr>
      <w:tr w:rsidR="0059695C">
        <w:trPr>
          <w:trHeight w:val="330"/>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kern w:val="0"/>
                <w:szCs w:val="21"/>
              </w:rPr>
            </w:pPr>
            <w:r>
              <w:rPr>
                <w:rFonts w:eastAsia="Adobe 黑体 Std R"/>
                <w:kern w:val="0"/>
                <w:szCs w:val="21"/>
              </w:rPr>
              <w:t>2</w:t>
            </w:r>
          </w:p>
        </w:tc>
        <w:tc>
          <w:tcPr>
            <w:tcW w:w="3849" w:type="dxa"/>
            <w:gridSpan w:val="3"/>
            <w:tcBorders>
              <w:top w:val="nil"/>
              <w:left w:val="nil"/>
              <w:bottom w:val="single" w:sz="4" w:space="0" w:color="auto"/>
              <w:right w:val="single" w:sz="4" w:space="0" w:color="auto"/>
            </w:tcBorders>
            <w:vAlign w:val="center"/>
          </w:tcPr>
          <w:p w:rsidR="0059695C" w:rsidRPr="00382569" w:rsidRDefault="00382569">
            <w:pPr>
              <w:widowControl/>
              <w:jc w:val="left"/>
              <w:rPr>
                <w:rFonts w:eastAsia="SimHei"/>
                <w:kern w:val="0"/>
                <w:sz w:val="24"/>
                <w:szCs w:val="28"/>
                <w:lang w:val="ru-RU"/>
              </w:rPr>
            </w:pPr>
            <w:r>
              <w:rPr>
                <w:rFonts w:eastAsia="SimHei"/>
                <w:kern w:val="0"/>
                <w:sz w:val="24"/>
                <w:szCs w:val="28"/>
                <w:lang w:val="ru-RU"/>
              </w:rPr>
              <w:t>Кожух</w:t>
            </w:r>
          </w:p>
        </w:tc>
        <w:tc>
          <w:tcPr>
            <w:tcW w:w="1006" w:type="dxa"/>
            <w:gridSpan w:val="2"/>
            <w:tcBorders>
              <w:top w:val="nil"/>
              <w:left w:val="nil"/>
              <w:bottom w:val="single" w:sz="4" w:space="0" w:color="auto"/>
              <w:right w:val="single" w:sz="4" w:space="0" w:color="auto"/>
            </w:tcBorders>
            <w:vAlign w:val="center"/>
          </w:tcPr>
          <w:p w:rsidR="0059695C" w:rsidRPr="00C7366E" w:rsidRDefault="00C7366E">
            <w:pPr>
              <w:widowControl/>
              <w:jc w:val="center"/>
              <w:rPr>
                <w:rFonts w:eastAsia="SimHei"/>
                <w:kern w:val="0"/>
                <w:sz w:val="24"/>
                <w:szCs w:val="28"/>
                <w:lang w:val="ru-RU"/>
              </w:rPr>
            </w:pPr>
            <w:r>
              <w:rPr>
                <w:rFonts w:eastAsia="SimHei"/>
                <w:kern w:val="0"/>
                <w:sz w:val="24"/>
                <w:szCs w:val="28"/>
                <w:lang w:val="ru-RU"/>
              </w:rPr>
              <w:t>Шт</w:t>
            </w:r>
          </w:p>
        </w:tc>
        <w:tc>
          <w:tcPr>
            <w:tcW w:w="1157" w:type="dxa"/>
            <w:gridSpan w:val="2"/>
            <w:tcBorders>
              <w:top w:val="nil"/>
              <w:left w:val="nil"/>
              <w:bottom w:val="single" w:sz="4" w:space="0" w:color="auto"/>
              <w:right w:val="single" w:sz="4" w:space="0" w:color="auto"/>
            </w:tcBorders>
            <w:vAlign w:val="center"/>
          </w:tcPr>
          <w:p w:rsidR="0059695C" w:rsidRDefault="0059695C">
            <w:pPr>
              <w:widowControl/>
              <w:jc w:val="center"/>
              <w:rPr>
                <w:rFonts w:eastAsia="SimHei"/>
                <w:kern w:val="0"/>
                <w:sz w:val="24"/>
                <w:szCs w:val="28"/>
              </w:rPr>
            </w:pPr>
            <w:r>
              <w:rPr>
                <w:rFonts w:eastAsia="SimHei"/>
                <w:kern w:val="0"/>
                <w:sz w:val="24"/>
                <w:szCs w:val="28"/>
              </w:rPr>
              <w:t>1</w:t>
            </w:r>
          </w:p>
        </w:tc>
        <w:tc>
          <w:tcPr>
            <w:tcW w:w="3195" w:type="dxa"/>
            <w:gridSpan w:val="2"/>
            <w:vMerge/>
            <w:tcBorders>
              <w:left w:val="single" w:sz="4" w:space="0" w:color="auto"/>
              <w:right w:val="single" w:sz="4" w:space="0" w:color="auto"/>
            </w:tcBorders>
            <w:vAlign w:val="center"/>
          </w:tcPr>
          <w:p w:rsidR="0059695C" w:rsidRDefault="0059695C">
            <w:pPr>
              <w:widowControl/>
              <w:jc w:val="left"/>
              <w:rPr>
                <w:rFonts w:eastAsia="Adobe 黑体 Std R"/>
                <w:kern w:val="0"/>
                <w:sz w:val="24"/>
                <w:szCs w:val="24"/>
              </w:rPr>
            </w:pPr>
          </w:p>
        </w:tc>
      </w:tr>
      <w:tr w:rsidR="0059695C">
        <w:trPr>
          <w:trHeight w:val="330"/>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kern w:val="0"/>
                <w:szCs w:val="21"/>
              </w:rPr>
            </w:pPr>
            <w:r>
              <w:rPr>
                <w:rFonts w:eastAsia="Adobe 黑体 Std R"/>
                <w:kern w:val="0"/>
                <w:szCs w:val="21"/>
              </w:rPr>
              <w:t>3</w:t>
            </w:r>
          </w:p>
        </w:tc>
        <w:tc>
          <w:tcPr>
            <w:tcW w:w="3849" w:type="dxa"/>
            <w:gridSpan w:val="3"/>
            <w:tcBorders>
              <w:top w:val="nil"/>
              <w:left w:val="nil"/>
              <w:bottom w:val="single" w:sz="4" w:space="0" w:color="auto"/>
              <w:right w:val="single" w:sz="4" w:space="0" w:color="auto"/>
            </w:tcBorders>
            <w:vAlign w:val="center"/>
          </w:tcPr>
          <w:p w:rsidR="0059695C" w:rsidRDefault="00382569">
            <w:pPr>
              <w:widowControl/>
              <w:jc w:val="left"/>
              <w:rPr>
                <w:rFonts w:eastAsia="SimHei"/>
                <w:kern w:val="0"/>
                <w:sz w:val="24"/>
                <w:szCs w:val="28"/>
              </w:rPr>
            </w:pPr>
            <w:r w:rsidRPr="00382569">
              <w:rPr>
                <w:rFonts w:eastAsia="SimHei"/>
                <w:kern w:val="0"/>
                <w:sz w:val="24"/>
                <w:szCs w:val="28"/>
              </w:rPr>
              <w:t>Декоративная угловая крышка</w:t>
            </w:r>
          </w:p>
        </w:tc>
        <w:tc>
          <w:tcPr>
            <w:tcW w:w="1006" w:type="dxa"/>
            <w:gridSpan w:val="2"/>
            <w:tcBorders>
              <w:top w:val="nil"/>
              <w:left w:val="nil"/>
              <w:bottom w:val="single" w:sz="4" w:space="0" w:color="auto"/>
              <w:right w:val="single" w:sz="4" w:space="0" w:color="auto"/>
            </w:tcBorders>
            <w:vAlign w:val="center"/>
          </w:tcPr>
          <w:p w:rsidR="0059695C" w:rsidRPr="00C7366E" w:rsidRDefault="00C7366E">
            <w:pPr>
              <w:widowControl/>
              <w:jc w:val="center"/>
              <w:rPr>
                <w:rFonts w:eastAsia="SimHei"/>
                <w:kern w:val="0"/>
                <w:sz w:val="24"/>
                <w:szCs w:val="28"/>
                <w:lang w:val="ru-RU"/>
              </w:rPr>
            </w:pPr>
            <w:r>
              <w:rPr>
                <w:rFonts w:eastAsia="SimHei"/>
                <w:kern w:val="0"/>
                <w:sz w:val="24"/>
                <w:szCs w:val="28"/>
                <w:lang w:val="ru-RU"/>
              </w:rPr>
              <w:t>Шт</w:t>
            </w:r>
          </w:p>
        </w:tc>
        <w:tc>
          <w:tcPr>
            <w:tcW w:w="1157" w:type="dxa"/>
            <w:gridSpan w:val="2"/>
            <w:tcBorders>
              <w:top w:val="nil"/>
              <w:left w:val="nil"/>
              <w:bottom w:val="single" w:sz="4" w:space="0" w:color="auto"/>
              <w:right w:val="single" w:sz="4" w:space="0" w:color="auto"/>
            </w:tcBorders>
            <w:vAlign w:val="center"/>
          </w:tcPr>
          <w:p w:rsidR="0059695C" w:rsidRDefault="0059695C">
            <w:pPr>
              <w:widowControl/>
              <w:jc w:val="center"/>
              <w:rPr>
                <w:rFonts w:eastAsia="SimHei"/>
                <w:kern w:val="0"/>
                <w:sz w:val="24"/>
                <w:szCs w:val="28"/>
              </w:rPr>
            </w:pPr>
            <w:r>
              <w:rPr>
                <w:rFonts w:eastAsia="SimHei" w:hint="eastAsia"/>
                <w:kern w:val="0"/>
                <w:sz w:val="24"/>
                <w:szCs w:val="28"/>
              </w:rPr>
              <w:t>1</w:t>
            </w:r>
          </w:p>
        </w:tc>
        <w:tc>
          <w:tcPr>
            <w:tcW w:w="3195" w:type="dxa"/>
            <w:gridSpan w:val="2"/>
            <w:vMerge/>
            <w:tcBorders>
              <w:left w:val="single" w:sz="4" w:space="0" w:color="auto"/>
              <w:right w:val="single" w:sz="4" w:space="0" w:color="auto"/>
            </w:tcBorders>
            <w:vAlign w:val="center"/>
          </w:tcPr>
          <w:p w:rsidR="0059695C" w:rsidRDefault="0059695C">
            <w:pPr>
              <w:widowControl/>
              <w:jc w:val="left"/>
              <w:rPr>
                <w:rFonts w:eastAsia="Adobe 黑体 Std R"/>
                <w:kern w:val="0"/>
                <w:sz w:val="24"/>
                <w:szCs w:val="24"/>
              </w:rPr>
            </w:pPr>
          </w:p>
        </w:tc>
      </w:tr>
      <w:tr w:rsidR="0059695C">
        <w:trPr>
          <w:trHeight w:val="330"/>
        </w:trPr>
        <w:tc>
          <w:tcPr>
            <w:tcW w:w="593" w:type="dxa"/>
            <w:tcBorders>
              <w:top w:val="nil"/>
              <w:left w:val="single" w:sz="4" w:space="0" w:color="auto"/>
              <w:bottom w:val="single" w:sz="4" w:space="0" w:color="auto"/>
              <w:right w:val="single" w:sz="4" w:space="0" w:color="auto"/>
            </w:tcBorders>
            <w:vAlign w:val="center"/>
          </w:tcPr>
          <w:p w:rsidR="0059695C" w:rsidRDefault="0059695C">
            <w:pPr>
              <w:widowControl/>
              <w:jc w:val="center"/>
              <w:rPr>
                <w:rFonts w:eastAsia="Adobe 黑体 Std R"/>
                <w:kern w:val="0"/>
                <w:szCs w:val="21"/>
              </w:rPr>
            </w:pPr>
            <w:r>
              <w:rPr>
                <w:rFonts w:eastAsia="Adobe 黑体 Std R"/>
                <w:kern w:val="0"/>
                <w:szCs w:val="21"/>
              </w:rPr>
              <w:lastRenderedPageBreak/>
              <w:t>4</w:t>
            </w:r>
          </w:p>
        </w:tc>
        <w:tc>
          <w:tcPr>
            <w:tcW w:w="3849" w:type="dxa"/>
            <w:gridSpan w:val="3"/>
            <w:tcBorders>
              <w:top w:val="nil"/>
              <w:left w:val="nil"/>
              <w:bottom w:val="single" w:sz="4" w:space="0" w:color="auto"/>
              <w:right w:val="single" w:sz="4" w:space="0" w:color="auto"/>
            </w:tcBorders>
            <w:vAlign w:val="center"/>
          </w:tcPr>
          <w:p w:rsidR="0059695C" w:rsidRPr="00382569" w:rsidRDefault="00382569">
            <w:pPr>
              <w:widowControl/>
              <w:jc w:val="left"/>
              <w:rPr>
                <w:rFonts w:eastAsia="SimHei"/>
                <w:kern w:val="0"/>
                <w:sz w:val="24"/>
                <w:szCs w:val="28"/>
                <w:lang w:val="ru-RU"/>
              </w:rPr>
            </w:pPr>
            <w:r>
              <w:rPr>
                <w:rFonts w:eastAsia="SimHei"/>
                <w:kern w:val="0"/>
                <w:sz w:val="24"/>
                <w:szCs w:val="28"/>
                <w:lang w:val="ru-RU"/>
              </w:rPr>
              <w:t>Дисплей</w:t>
            </w:r>
          </w:p>
        </w:tc>
        <w:tc>
          <w:tcPr>
            <w:tcW w:w="1006" w:type="dxa"/>
            <w:gridSpan w:val="2"/>
            <w:tcBorders>
              <w:top w:val="nil"/>
              <w:left w:val="nil"/>
              <w:bottom w:val="single" w:sz="4" w:space="0" w:color="auto"/>
              <w:right w:val="single" w:sz="4" w:space="0" w:color="auto"/>
            </w:tcBorders>
            <w:vAlign w:val="center"/>
          </w:tcPr>
          <w:p w:rsidR="0059695C" w:rsidRPr="00C7366E" w:rsidRDefault="00C7366E">
            <w:pPr>
              <w:widowControl/>
              <w:jc w:val="center"/>
              <w:rPr>
                <w:rFonts w:eastAsia="SimHei"/>
                <w:kern w:val="0"/>
                <w:sz w:val="24"/>
                <w:szCs w:val="28"/>
                <w:lang w:val="ru-RU"/>
              </w:rPr>
            </w:pPr>
            <w:r>
              <w:rPr>
                <w:rFonts w:eastAsia="SimHei"/>
                <w:kern w:val="0"/>
                <w:sz w:val="24"/>
                <w:szCs w:val="28"/>
                <w:lang w:val="ru-RU"/>
              </w:rPr>
              <w:t>шт</w:t>
            </w:r>
          </w:p>
        </w:tc>
        <w:tc>
          <w:tcPr>
            <w:tcW w:w="1157" w:type="dxa"/>
            <w:gridSpan w:val="2"/>
            <w:tcBorders>
              <w:top w:val="nil"/>
              <w:left w:val="nil"/>
              <w:bottom w:val="single" w:sz="4" w:space="0" w:color="auto"/>
              <w:right w:val="single" w:sz="4" w:space="0" w:color="auto"/>
            </w:tcBorders>
            <w:vAlign w:val="center"/>
          </w:tcPr>
          <w:p w:rsidR="0059695C" w:rsidRDefault="0059695C">
            <w:pPr>
              <w:widowControl/>
              <w:jc w:val="center"/>
              <w:rPr>
                <w:rFonts w:eastAsia="SimHei"/>
                <w:kern w:val="0"/>
                <w:sz w:val="24"/>
                <w:szCs w:val="28"/>
              </w:rPr>
            </w:pPr>
            <w:r>
              <w:rPr>
                <w:rFonts w:eastAsia="SimHei" w:hint="eastAsia"/>
                <w:kern w:val="0"/>
                <w:sz w:val="24"/>
                <w:szCs w:val="28"/>
              </w:rPr>
              <w:t>1</w:t>
            </w:r>
          </w:p>
        </w:tc>
        <w:tc>
          <w:tcPr>
            <w:tcW w:w="3195" w:type="dxa"/>
            <w:gridSpan w:val="2"/>
            <w:vMerge/>
            <w:tcBorders>
              <w:left w:val="single" w:sz="4" w:space="0" w:color="auto"/>
              <w:right w:val="single" w:sz="4" w:space="0" w:color="auto"/>
            </w:tcBorders>
            <w:vAlign w:val="center"/>
          </w:tcPr>
          <w:p w:rsidR="0059695C" w:rsidRDefault="0059695C">
            <w:pPr>
              <w:widowControl/>
              <w:jc w:val="left"/>
              <w:rPr>
                <w:rFonts w:eastAsia="Adobe 黑体 Std R"/>
                <w:kern w:val="0"/>
                <w:sz w:val="24"/>
                <w:szCs w:val="24"/>
              </w:rPr>
            </w:pPr>
          </w:p>
        </w:tc>
      </w:tr>
      <w:tr w:rsidR="0059695C">
        <w:trPr>
          <w:trHeight w:val="555"/>
        </w:trPr>
        <w:tc>
          <w:tcPr>
            <w:tcW w:w="9800" w:type="dxa"/>
            <w:gridSpan w:val="10"/>
            <w:tcBorders>
              <w:top w:val="single" w:sz="4" w:space="0" w:color="auto"/>
              <w:left w:val="single" w:sz="4" w:space="0" w:color="auto"/>
              <w:bottom w:val="single" w:sz="4" w:space="0" w:color="auto"/>
              <w:right w:val="single" w:sz="4" w:space="0" w:color="auto"/>
            </w:tcBorders>
            <w:vAlign w:val="center"/>
          </w:tcPr>
          <w:p w:rsidR="0059695C" w:rsidRDefault="00C7366E">
            <w:pPr>
              <w:widowControl/>
              <w:jc w:val="center"/>
              <w:rPr>
                <w:rFonts w:eastAsia="Adobe 黑体 Std R"/>
                <w:kern w:val="0"/>
                <w:sz w:val="28"/>
                <w:szCs w:val="28"/>
              </w:rPr>
            </w:pPr>
            <w:r w:rsidRPr="00CF22CA">
              <w:rPr>
                <w:b/>
                <w:bCs/>
                <w:color w:val="333333"/>
                <w:kern w:val="0"/>
                <w:sz w:val="24"/>
                <w:szCs w:val="24"/>
              </w:rPr>
              <w:t>Список аксессуаров</w:t>
            </w:r>
          </w:p>
        </w:tc>
      </w:tr>
      <w:tr w:rsidR="0059695C">
        <w:trPr>
          <w:trHeight w:val="330"/>
        </w:trPr>
        <w:tc>
          <w:tcPr>
            <w:tcW w:w="673" w:type="dxa"/>
            <w:gridSpan w:val="2"/>
            <w:tcBorders>
              <w:top w:val="nil"/>
              <w:left w:val="single" w:sz="4" w:space="0" w:color="auto"/>
              <w:bottom w:val="single" w:sz="4" w:space="0" w:color="auto"/>
              <w:right w:val="single" w:sz="4" w:space="0" w:color="auto"/>
            </w:tcBorders>
          </w:tcPr>
          <w:p w:rsidR="0059695C" w:rsidRDefault="0059695C">
            <w:pPr>
              <w:widowControl/>
              <w:jc w:val="center"/>
              <w:rPr>
                <w:rFonts w:eastAsia="SimHei"/>
                <w:kern w:val="0"/>
                <w:sz w:val="24"/>
                <w:szCs w:val="28"/>
              </w:rPr>
            </w:pPr>
            <w:r>
              <w:rPr>
                <w:rFonts w:eastAsia="Adobe 黑体 Std R" w:hint="eastAsia"/>
                <w:kern w:val="0"/>
                <w:szCs w:val="21"/>
              </w:rPr>
              <w:t>NO</w:t>
            </w:r>
            <w:r>
              <w:rPr>
                <w:rFonts w:eastAsia="Adobe 黑体 Std R"/>
                <w:kern w:val="0"/>
                <w:szCs w:val="21"/>
              </w:rPr>
              <w:t>.</w:t>
            </w:r>
          </w:p>
        </w:tc>
        <w:tc>
          <w:tcPr>
            <w:tcW w:w="3677" w:type="dxa"/>
            <w:tcBorders>
              <w:top w:val="nil"/>
              <w:left w:val="nil"/>
              <w:bottom w:val="single" w:sz="4" w:space="0" w:color="auto"/>
              <w:right w:val="single" w:sz="4" w:space="0" w:color="auto"/>
            </w:tcBorders>
          </w:tcPr>
          <w:p w:rsidR="0059695C" w:rsidRDefault="00C7366E">
            <w:pPr>
              <w:widowControl/>
              <w:jc w:val="center"/>
              <w:rPr>
                <w:rFonts w:eastAsia="Adobe 黑体 Std R"/>
                <w:kern w:val="0"/>
                <w:szCs w:val="21"/>
              </w:rPr>
            </w:pPr>
            <w:r>
              <w:rPr>
                <w:rFonts w:eastAsia="SimHei"/>
                <w:kern w:val="0"/>
                <w:sz w:val="24"/>
                <w:szCs w:val="28"/>
                <w:lang w:val="ru-RU"/>
              </w:rPr>
              <w:t>Наименование</w:t>
            </w:r>
          </w:p>
        </w:tc>
        <w:tc>
          <w:tcPr>
            <w:tcW w:w="1098" w:type="dxa"/>
            <w:gridSpan w:val="3"/>
            <w:tcBorders>
              <w:top w:val="nil"/>
              <w:left w:val="nil"/>
              <w:bottom w:val="single" w:sz="4" w:space="0" w:color="auto"/>
              <w:right w:val="single" w:sz="4" w:space="0" w:color="auto"/>
            </w:tcBorders>
          </w:tcPr>
          <w:p w:rsidR="0059695C" w:rsidRPr="00C7366E" w:rsidRDefault="00C7366E">
            <w:pPr>
              <w:widowControl/>
              <w:jc w:val="center"/>
              <w:rPr>
                <w:rFonts w:eastAsia="Adobe 黑体 Std R"/>
                <w:kern w:val="0"/>
                <w:szCs w:val="21"/>
                <w:lang w:val="ru-RU"/>
              </w:rPr>
            </w:pPr>
            <w:r>
              <w:rPr>
                <w:rFonts w:eastAsia="Adobe 黑体 Std R"/>
                <w:kern w:val="0"/>
                <w:szCs w:val="21"/>
                <w:lang w:val="ru-RU"/>
              </w:rPr>
              <w:t>Кол-во</w:t>
            </w:r>
          </w:p>
        </w:tc>
        <w:tc>
          <w:tcPr>
            <w:tcW w:w="593" w:type="dxa"/>
            <w:tcBorders>
              <w:top w:val="nil"/>
              <w:left w:val="nil"/>
              <w:bottom w:val="single" w:sz="4" w:space="0" w:color="auto"/>
              <w:right w:val="single" w:sz="4" w:space="0" w:color="auto"/>
            </w:tcBorders>
          </w:tcPr>
          <w:p w:rsidR="0059695C" w:rsidRDefault="0059695C">
            <w:pPr>
              <w:widowControl/>
              <w:jc w:val="center"/>
              <w:rPr>
                <w:rFonts w:eastAsia="Adobe 黑体 Std R"/>
                <w:kern w:val="0"/>
                <w:szCs w:val="21"/>
              </w:rPr>
            </w:pPr>
            <w:r>
              <w:rPr>
                <w:rFonts w:eastAsia="Adobe 黑体 Std R" w:hint="eastAsia"/>
                <w:kern w:val="0"/>
                <w:szCs w:val="21"/>
              </w:rPr>
              <w:t>NO</w:t>
            </w:r>
            <w:r>
              <w:rPr>
                <w:rFonts w:eastAsia="Adobe 黑体 Std R"/>
                <w:kern w:val="0"/>
                <w:szCs w:val="21"/>
              </w:rPr>
              <w:t>.</w:t>
            </w:r>
          </w:p>
        </w:tc>
        <w:tc>
          <w:tcPr>
            <w:tcW w:w="2717" w:type="dxa"/>
            <w:gridSpan w:val="2"/>
            <w:tcBorders>
              <w:top w:val="nil"/>
              <w:left w:val="nil"/>
              <w:bottom w:val="single" w:sz="4" w:space="0" w:color="auto"/>
              <w:right w:val="single" w:sz="4" w:space="0" w:color="auto"/>
            </w:tcBorders>
          </w:tcPr>
          <w:p w:rsidR="0059695C" w:rsidRDefault="00C7366E">
            <w:pPr>
              <w:widowControl/>
              <w:jc w:val="center"/>
              <w:rPr>
                <w:rFonts w:eastAsia="Adobe 黑体 Std R"/>
                <w:kern w:val="0"/>
                <w:szCs w:val="21"/>
              </w:rPr>
            </w:pPr>
            <w:r>
              <w:rPr>
                <w:rFonts w:eastAsia="SimHei"/>
                <w:kern w:val="0"/>
                <w:sz w:val="24"/>
                <w:szCs w:val="28"/>
                <w:lang w:val="ru-RU"/>
              </w:rPr>
              <w:t>Наименование</w:t>
            </w:r>
          </w:p>
        </w:tc>
        <w:tc>
          <w:tcPr>
            <w:tcW w:w="1042" w:type="dxa"/>
            <w:tcBorders>
              <w:top w:val="nil"/>
              <w:left w:val="nil"/>
              <w:bottom w:val="single" w:sz="4" w:space="0" w:color="auto"/>
              <w:right w:val="single" w:sz="4" w:space="0" w:color="auto"/>
            </w:tcBorders>
          </w:tcPr>
          <w:p w:rsidR="0059695C" w:rsidRPr="00C7366E" w:rsidRDefault="00C7366E">
            <w:pPr>
              <w:widowControl/>
              <w:jc w:val="center"/>
              <w:rPr>
                <w:rFonts w:eastAsia="Adobe 黑体 Std R"/>
                <w:kern w:val="0"/>
                <w:szCs w:val="21"/>
                <w:lang w:val="ru-RU"/>
              </w:rPr>
            </w:pPr>
            <w:r>
              <w:rPr>
                <w:rFonts w:eastAsia="Adobe 黑体 Std R"/>
                <w:kern w:val="0"/>
                <w:szCs w:val="21"/>
                <w:lang w:val="ru-RU"/>
              </w:rPr>
              <w:t>Кол-во</w:t>
            </w:r>
          </w:p>
        </w:tc>
      </w:tr>
      <w:tr w:rsidR="0059695C">
        <w:trPr>
          <w:trHeight w:val="330"/>
        </w:trPr>
        <w:tc>
          <w:tcPr>
            <w:tcW w:w="673" w:type="dxa"/>
            <w:gridSpan w:val="2"/>
            <w:tcBorders>
              <w:top w:val="nil"/>
              <w:left w:val="single" w:sz="4" w:space="0" w:color="auto"/>
              <w:bottom w:val="single" w:sz="4" w:space="0" w:color="auto"/>
              <w:right w:val="single" w:sz="4" w:space="0" w:color="auto"/>
            </w:tcBorders>
          </w:tcPr>
          <w:p w:rsidR="0059695C" w:rsidRDefault="0059695C">
            <w:pPr>
              <w:widowControl/>
              <w:jc w:val="center"/>
              <w:rPr>
                <w:rFonts w:eastAsia="Adobe 黑体 Std R"/>
                <w:kern w:val="0"/>
                <w:szCs w:val="21"/>
              </w:rPr>
            </w:pPr>
            <w:r>
              <w:rPr>
                <w:rFonts w:eastAsia="Adobe 黑体 Std R"/>
                <w:kern w:val="0"/>
                <w:szCs w:val="21"/>
              </w:rPr>
              <w:t>1</w:t>
            </w:r>
          </w:p>
        </w:tc>
        <w:tc>
          <w:tcPr>
            <w:tcW w:w="3677" w:type="dxa"/>
            <w:tcBorders>
              <w:top w:val="nil"/>
              <w:left w:val="nil"/>
              <w:bottom w:val="single" w:sz="4" w:space="0" w:color="auto"/>
              <w:right w:val="single" w:sz="4" w:space="0" w:color="auto"/>
            </w:tcBorders>
          </w:tcPr>
          <w:p w:rsidR="0059695C" w:rsidRDefault="00F06FC9" w:rsidP="00696BAF">
            <w:pPr>
              <w:widowControl/>
              <w:jc w:val="left"/>
              <w:rPr>
                <w:rFonts w:eastAsia="SimHei"/>
                <w:kern w:val="0"/>
                <w:sz w:val="24"/>
                <w:szCs w:val="28"/>
              </w:rPr>
            </w:pPr>
            <w:r>
              <w:rPr>
                <w:rFonts w:eastAsia="SimHei"/>
                <w:kern w:val="0"/>
                <w:sz w:val="24"/>
                <w:szCs w:val="28"/>
                <w:lang w:val="ru-RU"/>
              </w:rPr>
              <w:t>Ш</w:t>
            </w:r>
            <w:r w:rsidR="00696BAF" w:rsidRPr="00CF22CA">
              <w:rPr>
                <w:rFonts w:eastAsia="SimHei"/>
                <w:kern w:val="0"/>
                <w:sz w:val="24"/>
                <w:szCs w:val="28"/>
              </w:rPr>
              <w:t>естигранный ключ</w:t>
            </w:r>
            <w:r w:rsidR="00696BAF" w:rsidRPr="00CF22CA">
              <w:rPr>
                <w:rFonts w:eastAsia="SimHei" w:hint="eastAsia"/>
                <w:kern w:val="0"/>
                <w:sz w:val="24"/>
                <w:szCs w:val="28"/>
              </w:rPr>
              <w:t xml:space="preserve"> </w:t>
            </w:r>
            <w:r w:rsidR="00696BAF">
              <w:rPr>
                <w:rFonts w:eastAsia="SimHei"/>
                <w:kern w:val="0"/>
                <w:sz w:val="24"/>
                <w:szCs w:val="28"/>
                <w:lang w:val="ru-RU"/>
              </w:rPr>
              <w:t>6мм</w:t>
            </w:r>
          </w:p>
        </w:tc>
        <w:tc>
          <w:tcPr>
            <w:tcW w:w="1098" w:type="dxa"/>
            <w:gridSpan w:val="3"/>
            <w:tcBorders>
              <w:top w:val="nil"/>
              <w:left w:val="nil"/>
              <w:bottom w:val="single" w:sz="4" w:space="0" w:color="auto"/>
              <w:right w:val="single" w:sz="4" w:space="0" w:color="auto"/>
            </w:tcBorders>
          </w:tcPr>
          <w:p w:rsidR="0059695C" w:rsidRDefault="0059695C">
            <w:pPr>
              <w:widowControl/>
              <w:jc w:val="center"/>
              <w:rPr>
                <w:rFonts w:eastAsia="SimHei"/>
                <w:kern w:val="0"/>
                <w:sz w:val="24"/>
                <w:szCs w:val="28"/>
              </w:rPr>
            </w:pPr>
            <w:r>
              <w:rPr>
                <w:rFonts w:eastAsia="SimHei"/>
                <w:kern w:val="0"/>
                <w:sz w:val="24"/>
                <w:szCs w:val="28"/>
              </w:rPr>
              <w:t>1</w:t>
            </w:r>
          </w:p>
        </w:tc>
        <w:tc>
          <w:tcPr>
            <w:tcW w:w="593" w:type="dxa"/>
            <w:tcBorders>
              <w:top w:val="nil"/>
              <w:left w:val="nil"/>
              <w:bottom w:val="single" w:sz="4" w:space="0" w:color="auto"/>
              <w:right w:val="single" w:sz="4" w:space="0" w:color="auto"/>
            </w:tcBorders>
          </w:tcPr>
          <w:p w:rsidR="0059695C" w:rsidRDefault="0059695C">
            <w:pPr>
              <w:widowControl/>
              <w:jc w:val="center"/>
              <w:rPr>
                <w:rFonts w:eastAsia="SimHei"/>
                <w:kern w:val="0"/>
                <w:sz w:val="24"/>
                <w:szCs w:val="28"/>
              </w:rPr>
            </w:pPr>
            <w:r>
              <w:rPr>
                <w:rFonts w:eastAsia="SimHei" w:hint="eastAsia"/>
                <w:kern w:val="0"/>
                <w:sz w:val="24"/>
                <w:szCs w:val="28"/>
              </w:rPr>
              <w:t>6</w:t>
            </w:r>
          </w:p>
        </w:tc>
        <w:tc>
          <w:tcPr>
            <w:tcW w:w="2717" w:type="dxa"/>
            <w:gridSpan w:val="2"/>
            <w:tcBorders>
              <w:top w:val="nil"/>
              <w:left w:val="nil"/>
              <w:bottom w:val="single" w:sz="4" w:space="0" w:color="auto"/>
              <w:right w:val="single" w:sz="4" w:space="0" w:color="auto"/>
            </w:tcBorders>
            <w:vAlign w:val="center"/>
          </w:tcPr>
          <w:p w:rsidR="0059695C" w:rsidRPr="00696BAF" w:rsidRDefault="00696BAF">
            <w:pPr>
              <w:widowControl/>
              <w:jc w:val="left"/>
              <w:rPr>
                <w:rFonts w:eastAsia="SimHei"/>
                <w:kern w:val="0"/>
                <w:sz w:val="24"/>
                <w:szCs w:val="28"/>
                <w:lang w:val="ru-RU"/>
              </w:rPr>
            </w:pPr>
            <w:r>
              <w:rPr>
                <w:rFonts w:eastAsia="SimHei"/>
                <w:kern w:val="0"/>
                <w:sz w:val="24"/>
                <w:szCs w:val="28"/>
                <w:lang w:val="ru-RU"/>
              </w:rPr>
              <w:t>Ключ безопасности</w:t>
            </w:r>
          </w:p>
        </w:tc>
        <w:tc>
          <w:tcPr>
            <w:tcW w:w="1042" w:type="dxa"/>
            <w:tcBorders>
              <w:top w:val="nil"/>
              <w:left w:val="nil"/>
              <w:bottom w:val="single" w:sz="4" w:space="0" w:color="auto"/>
              <w:right w:val="single" w:sz="4" w:space="0" w:color="auto"/>
            </w:tcBorders>
          </w:tcPr>
          <w:p w:rsidR="0059695C" w:rsidRDefault="0059695C">
            <w:pPr>
              <w:widowControl/>
              <w:jc w:val="center"/>
              <w:rPr>
                <w:rFonts w:eastAsia="SimHei" w:hint="eastAsia"/>
                <w:kern w:val="0"/>
                <w:sz w:val="24"/>
                <w:szCs w:val="28"/>
              </w:rPr>
            </w:pPr>
            <w:r>
              <w:rPr>
                <w:rFonts w:eastAsia="SimHei" w:hint="eastAsia"/>
                <w:kern w:val="0"/>
                <w:sz w:val="24"/>
                <w:szCs w:val="28"/>
              </w:rPr>
              <w:t>1</w:t>
            </w:r>
          </w:p>
        </w:tc>
      </w:tr>
      <w:tr w:rsidR="0059695C">
        <w:trPr>
          <w:trHeight w:val="330"/>
        </w:trPr>
        <w:tc>
          <w:tcPr>
            <w:tcW w:w="673" w:type="dxa"/>
            <w:gridSpan w:val="2"/>
            <w:tcBorders>
              <w:top w:val="nil"/>
              <w:left w:val="single" w:sz="4" w:space="0" w:color="auto"/>
              <w:bottom w:val="single" w:sz="4" w:space="0" w:color="auto"/>
              <w:right w:val="single" w:sz="4" w:space="0" w:color="auto"/>
            </w:tcBorders>
          </w:tcPr>
          <w:p w:rsidR="0059695C" w:rsidRDefault="0059695C">
            <w:pPr>
              <w:widowControl/>
              <w:jc w:val="center"/>
              <w:rPr>
                <w:rFonts w:eastAsia="Adobe 黑体 Std R"/>
                <w:kern w:val="0"/>
                <w:szCs w:val="21"/>
              </w:rPr>
            </w:pPr>
            <w:r>
              <w:rPr>
                <w:rFonts w:eastAsia="Adobe 黑体 Std R"/>
                <w:kern w:val="0"/>
                <w:szCs w:val="21"/>
              </w:rPr>
              <w:t>2</w:t>
            </w:r>
          </w:p>
        </w:tc>
        <w:tc>
          <w:tcPr>
            <w:tcW w:w="3677" w:type="dxa"/>
            <w:tcBorders>
              <w:top w:val="nil"/>
              <w:left w:val="nil"/>
              <w:bottom w:val="single" w:sz="4" w:space="0" w:color="auto"/>
              <w:right w:val="single" w:sz="4" w:space="0" w:color="auto"/>
            </w:tcBorders>
          </w:tcPr>
          <w:p w:rsidR="0059695C" w:rsidRDefault="00F06FC9">
            <w:pPr>
              <w:widowControl/>
              <w:jc w:val="left"/>
              <w:rPr>
                <w:rFonts w:eastAsia="SimHei"/>
                <w:kern w:val="0"/>
                <w:sz w:val="24"/>
                <w:szCs w:val="28"/>
              </w:rPr>
            </w:pPr>
            <w:r>
              <w:rPr>
                <w:rFonts w:eastAsia="SimHei"/>
                <w:kern w:val="0"/>
                <w:sz w:val="24"/>
                <w:szCs w:val="28"/>
                <w:lang w:val="ru-RU"/>
              </w:rPr>
              <w:t>Ш</w:t>
            </w:r>
            <w:r w:rsidR="00696BAF" w:rsidRPr="00CF22CA">
              <w:rPr>
                <w:rFonts w:eastAsia="SimHei"/>
                <w:kern w:val="0"/>
                <w:sz w:val="24"/>
                <w:szCs w:val="28"/>
              </w:rPr>
              <w:t>естигранный ключ</w:t>
            </w:r>
            <w:r w:rsidR="00696BAF" w:rsidRPr="00CF22CA">
              <w:rPr>
                <w:rFonts w:eastAsia="SimHei" w:hint="eastAsia"/>
                <w:kern w:val="0"/>
                <w:sz w:val="24"/>
                <w:szCs w:val="28"/>
              </w:rPr>
              <w:t xml:space="preserve"> </w:t>
            </w:r>
            <w:r w:rsidR="00696BAF">
              <w:rPr>
                <w:rFonts w:eastAsia="SimHei" w:hint="eastAsia"/>
                <w:kern w:val="0"/>
                <w:sz w:val="24"/>
                <w:szCs w:val="28"/>
              </w:rPr>
              <w:t>5</w:t>
            </w:r>
            <w:r w:rsidR="00696BAF">
              <w:rPr>
                <w:rFonts w:eastAsia="SimHei"/>
                <w:kern w:val="0"/>
                <w:sz w:val="24"/>
                <w:szCs w:val="28"/>
                <w:lang w:val="ru-RU"/>
              </w:rPr>
              <w:t>мм</w:t>
            </w:r>
          </w:p>
        </w:tc>
        <w:tc>
          <w:tcPr>
            <w:tcW w:w="1098" w:type="dxa"/>
            <w:gridSpan w:val="3"/>
            <w:tcBorders>
              <w:top w:val="nil"/>
              <w:left w:val="nil"/>
              <w:bottom w:val="single" w:sz="4" w:space="0" w:color="auto"/>
              <w:right w:val="single" w:sz="4" w:space="0" w:color="auto"/>
            </w:tcBorders>
          </w:tcPr>
          <w:p w:rsidR="0059695C" w:rsidRDefault="0059695C">
            <w:pPr>
              <w:widowControl/>
              <w:jc w:val="center"/>
              <w:rPr>
                <w:rFonts w:eastAsia="SimHei"/>
                <w:kern w:val="0"/>
                <w:sz w:val="24"/>
                <w:szCs w:val="28"/>
              </w:rPr>
            </w:pPr>
            <w:r>
              <w:rPr>
                <w:rFonts w:eastAsia="SimHei"/>
                <w:kern w:val="0"/>
                <w:sz w:val="24"/>
                <w:szCs w:val="28"/>
              </w:rPr>
              <w:t>1</w:t>
            </w:r>
          </w:p>
        </w:tc>
        <w:tc>
          <w:tcPr>
            <w:tcW w:w="593" w:type="dxa"/>
            <w:tcBorders>
              <w:top w:val="nil"/>
              <w:left w:val="nil"/>
              <w:bottom w:val="single" w:sz="4" w:space="0" w:color="auto"/>
              <w:right w:val="single" w:sz="4" w:space="0" w:color="auto"/>
            </w:tcBorders>
          </w:tcPr>
          <w:p w:rsidR="0059695C" w:rsidRDefault="0059695C">
            <w:pPr>
              <w:widowControl/>
              <w:jc w:val="center"/>
              <w:rPr>
                <w:rFonts w:eastAsia="SimHei" w:hint="eastAsia"/>
                <w:kern w:val="0"/>
                <w:sz w:val="24"/>
                <w:szCs w:val="28"/>
              </w:rPr>
            </w:pPr>
            <w:r>
              <w:rPr>
                <w:rFonts w:eastAsia="SimHei" w:hint="eastAsia"/>
                <w:kern w:val="0"/>
                <w:sz w:val="24"/>
                <w:szCs w:val="28"/>
              </w:rPr>
              <w:t>7</w:t>
            </w:r>
          </w:p>
        </w:tc>
        <w:tc>
          <w:tcPr>
            <w:tcW w:w="2717" w:type="dxa"/>
            <w:gridSpan w:val="2"/>
            <w:tcBorders>
              <w:top w:val="nil"/>
              <w:left w:val="nil"/>
              <w:bottom w:val="single" w:sz="4" w:space="0" w:color="auto"/>
              <w:right w:val="single" w:sz="4" w:space="0" w:color="auto"/>
            </w:tcBorders>
          </w:tcPr>
          <w:p w:rsidR="0059695C" w:rsidRPr="00696BAF" w:rsidRDefault="00696BAF">
            <w:pPr>
              <w:widowControl/>
              <w:jc w:val="left"/>
              <w:rPr>
                <w:rFonts w:eastAsia="SimHei"/>
                <w:kern w:val="0"/>
                <w:sz w:val="24"/>
                <w:szCs w:val="28"/>
                <w:lang w:val="ru-RU"/>
              </w:rPr>
            </w:pPr>
            <w:r>
              <w:rPr>
                <w:rFonts w:eastAsia="SimHei"/>
                <w:kern w:val="0"/>
                <w:sz w:val="24"/>
                <w:szCs w:val="28"/>
                <w:lang w:val="ru-RU"/>
              </w:rPr>
              <w:t>Силиконовое масло</w:t>
            </w:r>
          </w:p>
        </w:tc>
        <w:tc>
          <w:tcPr>
            <w:tcW w:w="1042" w:type="dxa"/>
            <w:tcBorders>
              <w:top w:val="nil"/>
              <w:left w:val="nil"/>
              <w:bottom w:val="single" w:sz="4" w:space="0" w:color="auto"/>
              <w:right w:val="single" w:sz="4" w:space="0" w:color="auto"/>
            </w:tcBorders>
          </w:tcPr>
          <w:p w:rsidR="0059695C" w:rsidRDefault="0059695C">
            <w:pPr>
              <w:widowControl/>
              <w:jc w:val="center"/>
              <w:rPr>
                <w:rFonts w:eastAsia="SimHei" w:hint="eastAsia"/>
                <w:kern w:val="0"/>
                <w:sz w:val="24"/>
                <w:szCs w:val="28"/>
              </w:rPr>
            </w:pPr>
            <w:r>
              <w:rPr>
                <w:rFonts w:eastAsia="SimHei" w:hint="eastAsia"/>
                <w:kern w:val="0"/>
                <w:sz w:val="24"/>
                <w:szCs w:val="28"/>
              </w:rPr>
              <w:t>1</w:t>
            </w:r>
          </w:p>
        </w:tc>
      </w:tr>
      <w:tr w:rsidR="0059695C">
        <w:trPr>
          <w:trHeight w:val="330"/>
        </w:trPr>
        <w:tc>
          <w:tcPr>
            <w:tcW w:w="673" w:type="dxa"/>
            <w:gridSpan w:val="2"/>
            <w:tcBorders>
              <w:top w:val="nil"/>
              <w:left w:val="single" w:sz="4" w:space="0" w:color="auto"/>
              <w:bottom w:val="single" w:sz="4" w:space="0" w:color="auto"/>
              <w:right w:val="single" w:sz="4" w:space="0" w:color="auto"/>
            </w:tcBorders>
          </w:tcPr>
          <w:p w:rsidR="0059695C" w:rsidRDefault="0059695C">
            <w:pPr>
              <w:widowControl/>
              <w:jc w:val="center"/>
              <w:rPr>
                <w:rFonts w:eastAsia="Adobe 黑体 Std R"/>
                <w:kern w:val="0"/>
                <w:szCs w:val="21"/>
              </w:rPr>
            </w:pPr>
            <w:r>
              <w:rPr>
                <w:rFonts w:eastAsia="Adobe 黑体 Std R"/>
                <w:kern w:val="0"/>
                <w:szCs w:val="21"/>
              </w:rPr>
              <w:t>3</w:t>
            </w:r>
          </w:p>
        </w:tc>
        <w:tc>
          <w:tcPr>
            <w:tcW w:w="3677" w:type="dxa"/>
            <w:tcBorders>
              <w:top w:val="nil"/>
              <w:left w:val="nil"/>
              <w:bottom w:val="single" w:sz="4" w:space="0" w:color="auto"/>
              <w:right w:val="single" w:sz="4" w:space="0" w:color="auto"/>
            </w:tcBorders>
            <w:vAlign w:val="center"/>
          </w:tcPr>
          <w:p w:rsidR="0059695C" w:rsidRDefault="0045399E">
            <w:pPr>
              <w:widowControl/>
              <w:jc w:val="left"/>
              <w:rPr>
                <w:rFonts w:eastAsia="SimHei"/>
                <w:kern w:val="0"/>
                <w:sz w:val="24"/>
                <w:szCs w:val="28"/>
              </w:rPr>
            </w:pPr>
            <w:r w:rsidRPr="00CF22CA">
              <w:rPr>
                <w:rFonts w:eastAsia="SimHei"/>
                <w:kern w:val="0"/>
                <w:sz w:val="24"/>
                <w:szCs w:val="28"/>
              </w:rPr>
              <w:t>Ключ комбинированный</w:t>
            </w:r>
          </w:p>
        </w:tc>
        <w:tc>
          <w:tcPr>
            <w:tcW w:w="1098" w:type="dxa"/>
            <w:gridSpan w:val="3"/>
            <w:tcBorders>
              <w:top w:val="nil"/>
              <w:left w:val="nil"/>
              <w:bottom w:val="single" w:sz="4" w:space="0" w:color="auto"/>
              <w:right w:val="single" w:sz="4" w:space="0" w:color="auto"/>
            </w:tcBorders>
          </w:tcPr>
          <w:p w:rsidR="0059695C" w:rsidRDefault="0059695C">
            <w:pPr>
              <w:widowControl/>
              <w:jc w:val="center"/>
              <w:rPr>
                <w:rFonts w:eastAsia="SimHei"/>
                <w:kern w:val="0"/>
                <w:sz w:val="24"/>
                <w:szCs w:val="28"/>
              </w:rPr>
            </w:pPr>
            <w:r>
              <w:rPr>
                <w:rFonts w:eastAsia="SimHei"/>
                <w:kern w:val="0"/>
                <w:sz w:val="24"/>
                <w:szCs w:val="28"/>
              </w:rPr>
              <w:t>1</w:t>
            </w:r>
          </w:p>
        </w:tc>
        <w:tc>
          <w:tcPr>
            <w:tcW w:w="593" w:type="dxa"/>
            <w:tcBorders>
              <w:top w:val="nil"/>
              <w:left w:val="nil"/>
              <w:bottom w:val="single" w:sz="4" w:space="0" w:color="auto"/>
              <w:right w:val="single" w:sz="4" w:space="0" w:color="auto"/>
            </w:tcBorders>
          </w:tcPr>
          <w:p w:rsidR="0059695C" w:rsidRDefault="0059695C">
            <w:pPr>
              <w:widowControl/>
              <w:jc w:val="center"/>
              <w:rPr>
                <w:rFonts w:eastAsia="SimHei" w:hint="eastAsia"/>
                <w:kern w:val="0"/>
                <w:sz w:val="24"/>
                <w:szCs w:val="28"/>
              </w:rPr>
            </w:pPr>
            <w:r>
              <w:rPr>
                <w:rFonts w:eastAsia="SimHei" w:hint="eastAsia"/>
                <w:kern w:val="0"/>
                <w:sz w:val="24"/>
                <w:szCs w:val="28"/>
              </w:rPr>
              <w:t>8</w:t>
            </w:r>
          </w:p>
        </w:tc>
        <w:tc>
          <w:tcPr>
            <w:tcW w:w="2717" w:type="dxa"/>
            <w:gridSpan w:val="2"/>
            <w:tcBorders>
              <w:top w:val="nil"/>
              <w:left w:val="nil"/>
              <w:bottom w:val="single" w:sz="4" w:space="0" w:color="auto"/>
              <w:right w:val="single" w:sz="4" w:space="0" w:color="auto"/>
            </w:tcBorders>
          </w:tcPr>
          <w:p w:rsidR="0059695C" w:rsidRDefault="0045399E">
            <w:pPr>
              <w:widowControl/>
              <w:jc w:val="left"/>
              <w:rPr>
                <w:rFonts w:eastAsia="SimHei"/>
                <w:kern w:val="0"/>
                <w:sz w:val="24"/>
                <w:szCs w:val="28"/>
              </w:rPr>
            </w:pPr>
            <w:r>
              <w:rPr>
                <w:rFonts w:eastAsia="SimHei"/>
                <w:kern w:val="0"/>
                <w:sz w:val="24"/>
                <w:szCs w:val="28"/>
                <w:lang w:val="ru-RU"/>
              </w:rPr>
              <w:t>Руководство пользователя</w:t>
            </w:r>
            <w:r w:rsidR="0059695C">
              <w:rPr>
                <w:rFonts w:eastAsia="SimHei" w:hint="eastAsia"/>
                <w:kern w:val="0"/>
                <w:sz w:val="24"/>
                <w:szCs w:val="28"/>
              </w:rPr>
              <w:t xml:space="preserve"> </w:t>
            </w:r>
          </w:p>
        </w:tc>
        <w:tc>
          <w:tcPr>
            <w:tcW w:w="1042" w:type="dxa"/>
            <w:tcBorders>
              <w:top w:val="nil"/>
              <w:left w:val="nil"/>
              <w:bottom w:val="single" w:sz="4" w:space="0" w:color="auto"/>
              <w:right w:val="single" w:sz="4" w:space="0" w:color="auto"/>
            </w:tcBorders>
          </w:tcPr>
          <w:p w:rsidR="0059695C" w:rsidRDefault="0059695C">
            <w:pPr>
              <w:widowControl/>
              <w:jc w:val="center"/>
              <w:rPr>
                <w:rFonts w:eastAsia="SimHei"/>
                <w:kern w:val="0"/>
                <w:sz w:val="24"/>
                <w:szCs w:val="28"/>
              </w:rPr>
            </w:pPr>
            <w:r>
              <w:rPr>
                <w:rFonts w:eastAsia="SimHei" w:hint="eastAsia"/>
                <w:kern w:val="0"/>
                <w:sz w:val="24"/>
                <w:szCs w:val="28"/>
              </w:rPr>
              <w:t>1</w:t>
            </w:r>
          </w:p>
        </w:tc>
      </w:tr>
      <w:tr w:rsidR="0059695C">
        <w:trPr>
          <w:trHeight w:val="330"/>
        </w:trPr>
        <w:tc>
          <w:tcPr>
            <w:tcW w:w="673" w:type="dxa"/>
            <w:gridSpan w:val="2"/>
            <w:tcBorders>
              <w:top w:val="nil"/>
              <w:left w:val="single" w:sz="4" w:space="0" w:color="auto"/>
              <w:bottom w:val="single" w:sz="4" w:space="0" w:color="auto"/>
              <w:right w:val="single" w:sz="4" w:space="0" w:color="auto"/>
            </w:tcBorders>
          </w:tcPr>
          <w:p w:rsidR="0059695C" w:rsidRDefault="0059695C">
            <w:pPr>
              <w:widowControl/>
              <w:jc w:val="center"/>
              <w:rPr>
                <w:rFonts w:eastAsia="Adobe 黑体 Std R"/>
                <w:kern w:val="0"/>
                <w:szCs w:val="21"/>
              </w:rPr>
            </w:pPr>
            <w:r>
              <w:rPr>
                <w:rFonts w:eastAsia="Adobe 黑体 Std R"/>
                <w:kern w:val="0"/>
                <w:szCs w:val="21"/>
              </w:rPr>
              <w:t>4</w:t>
            </w:r>
          </w:p>
        </w:tc>
        <w:tc>
          <w:tcPr>
            <w:tcW w:w="3677" w:type="dxa"/>
            <w:tcBorders>
              <w:top w:val="nil"/>
              <w:left w:val="nil"/>
              <w:bottom w:val="single" w:sz="4" w:space="0" w:color="auto"/>
              <w:right w:val="single" w:sz="4" w:space="0" w:color="auto"/>
            </w:tcBorders>
          </w:tcPr>
          <w:p w:rsidR="0059695C" w:rsidRDefault="0045399E">
            <w:pPr>
              <w:widowControl/>
              <w:jc w:val="left"/>
              <w:rPr>
                <w:rFonts w:eastAsia="SimHei"/>
                <w:kern w:val="0"/>
                <w:sz w:val="24"/>
                <w:szCs w:val="28"/>
              </w:rPr>
            </w:pPr>
            <w:r>
              <w:rPr>
                <w:rFonts w:eastAsia="SimHei"/>
                <w:kern w:val="0"/>
                <w:sz w:val="24"/>
                <w:szCs w:val="28"/>
                <w:lang w:val="ru-RU"/>
              </w:rPr>
              <w:t>Винт</w:t>
            </w:r>
            <w:r w:rsidR="0059695C">
              <w:rPr>
                <w:rFonts w:eastAsia="SimHei"/>
                <w:kern w:val="0"/>
                <w:sz w:val="24"/>
                <w:szCs w:val="28"/>
              </w:rPr>
              <w:t xml:space="preserve"> M8*4</w:t>
            </w:r>
            <w:r w:rsidR="0059695C">
              <w:rPr>
                <w:rFonts w:eastAsia="SimHei" w:hint="eastAsia"/>
                <w:kern w:val="0"/>
                <w:sz w:val="24"/>
                <w:szCs w:val="28"/>
              </w:rPr>
              <w:t>2</w:t>
            </w:r>
          </w:p>
        </w:tc>
        <w:tc>
          <w:tcPr>
            <w:tcW w:w="1098" w:type="dxa"/>
            <w:gridSpan w:val="3"/>
            <w:tcBorders>
              <w:top w:val="nil"/>
              <w:left w:val="nil"/>
              <w:bottom w:val="single" w:sz="4" w:space="0" w:color="auto"/>
              <w:right w:val="single" w:sz="4" w:space="0" w:color="auto"/>
            </w:tcBorders>
          </w:tcPr>
          <w:p w:rsidR="0059695C" w:rsidRDefault="0059695C">
            <w:pPr>
              <w:widowControl/>
              <w:jc w:val="center"/>
              <w:rPr>
                <w:rFonts w:eastAsia="SimHei"/>
                <w:kern w:val="0"/>
                <w:sz w:val="24"/>
                <w:szCs w:val="28"/>
              </w:rPr>
            </w:pPr>
            <w:r>
              <w:rPr>
                <w:rFonts w:eastAsia="SimHei" w:hint="eastAsia"/>
                <w:kern w:val="0"/>
                <w:sz w:val="24"/>
                <w:szCs w:val="28"/>
              </w:rPr>
              <w:t>2</w:t>
            </w:r>
            <w:r>
              <w:rPr>
                <w:rFonts w:eastAsia="SimHei"/>
                <w:kern w:val="0"/>
                <w:sz w:val="24"/>
                <w:szCs w:val="28"/>
              </w:rPr>
              <w:t xml:space="preserve"> </w:t>
            </w:r>
          </w:p>
        </w:tc>
        <w:tc>
          <w:tcPr>
            <w:tcW w:w="593" w:type="dxa"/>
            <w:tcBorders>
              <w:top w:val="nil"/>
              <w:left w:val="nil"/>
              <w:bottom w:val="single" w:sz="4" w:space="0" w:color="auto"/>
              <w:right w:val="single" w:sz="4" w:space="0" w:color="auto"/>
            </w:tcBorders>
          </w:tcPr>
          <w:p w:rsidR="0059695C" w:rsidRDefault="0059695C">
            <w:pPr>
              <w:widowControl/>
              <w:jc w:val="center"/>
              <w:rPr>
                <w:rFonts w:eastAsia="SimHei"/>
                <w:kern w:val="0"/>
                <w:sz w:val="24"/>
                <w:szCs w:val="28"/>
              </w:rPr>
            </w:pPr>
            <w:r>
              <w:rPr>
                <w:rFonts w:eastAsia="SimHei" w:hint="eastAsia"/>
                <w:kern w:val="0"/>
                <w:sz w:val="24"/>
                <w:szCs w:val="28"/>
              </w:rPr>
              <w:t>9</w:t>
            </w:r>
          </w:p>
        </w:tc>
        <w:tc>
          <w:tcPr>
            <w:tcW w:w="2717" w:type="dxa"/>
            <w:gridSpan w:val="2"/>
            <w:tcBorders>
              <w:top w:val="nil"/>
              <w:left w:val="nil"/>
              <w:bottom w:val="single" w:sz="4" w:space="0" w:color="auto"/>
              <w:right w:val="single" w:sz="4" w:space="0" w:color="auto"/>
            </w:tcBorders>
          </w:tcPr>
          <w:p w:rsidR="0059695C" w:rsidRDefault="0059695C" w:rsidP="0045399E">
            <w:pPr>
              <w:widowControl/>
              <w:jc w:val="left"/>
              <w:rPr>
                <w:rFonts w:eastAsia="SimHei"/>
                <w:kern w:val="0"/>
                <w:sz w:val="24"/>
                <w:szCs w:val="28"/>
              </w:rPr>
            </w:pPr>
            <w:r>
              <w:rPr>
                <w:rFonts w:eastAsia="SimHei" w:hint="eastAsia"/>
                <w:kern w:val="0"/>
                <w:sz w:val="24"/>
                <w:szCs w:val="28"/>
              </w:rPr>
              <w:t xml:space="preserve">MP3 </w:t>
            </w:r>
            <w:r w:rsidR="0045399E">
              <w:rPr>
                <w:rFonts w:eastAsia="SimHei"/>
                <w:kern w:val="0"/>
                <w:sz w:val="24"/>
                <w:szCs w:val="28"/>
                <w:lang w:val="ru-RU"/>
              </w:rPr>
              <w:t>кабель</w:t>
            </w:r>
            <w:r>
              <w:rPr>
                <w:rFonts w:eastAsia="SimHei" w:hint="eastAsia"/>
                <w:kern w:val="0"/>
                <w:sz w:val="24"/>
                <w:szCs w:val="28"/>
              </w:rPr>
              <w:t xml:space="preserve"> </w:t>
            </w:r>
          </w:p>
        </w:tc>
        <w:tc>
          <w:tcPr>
            <w:tcW w:w="1042" w:type="dxa"/>
            <w:tcBorders>
              <w:top w:val="nil"/>
              <w:left w:val="nil"/>
              <w:bottom w:val="single" w:sz="4" w:space="0" w:color="auto"/>
              <w:right w:val="single" w:sz="4" w:space="0" w:color="auto"/>
            </w:tcBorders>
          </w:tcPr>
          <w:p w:rsidR="0059695C" w:rsidRDefault="0059695C">
            <w:pPr>
              <w:widowControl/>
              <w:jc w:val="center"/>
              <w:rPr>
                <w:rFonts w:eastAsia="SimHei" w:hint="eastAsia"/>
                <w:kern w:val="0"/>
                <w:sz w:val="24"/>
                <w:szCs w:val="28"/>
              </w:rPr>
            </w:pPr>
            <w:r>
              <w:rPr>
                <w:rFonts w:eastAsia="SimHei" w:hint="eastAsia"/>
                <w:kern w:val="0"/>
                <w:sz w:val="24"/>
                <w:szCs w:val="28"/>
              </w:rPr>
              <w:t>1</w:t>
            </w:r>
          </w:p>
        </w:tc>
      </w:tr>
      <w:tr w:rsidR="0059695C">
        <w:trPr>
          <w:trHeight w:val="330"/>
        </w:trPr>
        <w:tc>
          <w:tcPr>
            <w:tcW w:w="673" w:type="dxa"/>
            <w:gridSpan w:val="2"/>
            <w:tcBorders>
              <w:top w:val="nil"/>
              <w:left w:val="single" w:sz="4" w:space="0" w:color="auto"/>
              <w:bottom w:val="single" w:sz="4" w:space="0" w:color="auto"/>
              <w:right w:val="single" w:sz="4" w:space="0" w:color="auto"/>
            </w:tcBorders>
          </w:tcPr>
          <w:p w:rsidR="0059695C" w:rsidRDefault="0059695C">
            <w:pPr>
              <w:widowControl/>
              <w:jc w:val="center"/>
              <w:rPr>
                <w:rFonts w:eastAsia="Adobe 黑体 Std R"/>
                <w:kern w:val="0"/>
                <w:szCs w:val="21"/>
              </w:rPr>
            </w:pPr>
            <w:r>
              <w:rPr>
                <w:rFonts w:eastAsia="Adobe 黑体 Std R"/>
                <w:kern w:val="0"/>
                <w:szCs w:val="21"/>
              </w:rPr>
              <w:t>5</w:t>
            </w:r>
          </w:p>
        </w:tc>
        <w:tc>
          <w:tcPr>
            <w:tcW w:w="3677" w:type="dxa"/>
            <w:tcBorders>
              <w:top w:val="nil"/>
              <w:left w:val="nil"/>
              <w:bottom w:val="single" w:sz="4" w:space="0" w:color="auto"/>
              <w:right w:val="single" w:sz="4" w:space="0" w:color="auto"/>
            </w:tcBorders>
          </w:tcPr>
          <w:p w:rsidR="0059695C" w:rsidRDefault="0045399E">
            <w:pPr>
              <w:widowControl/>
              <w:jc w:val="left"/>
              <w:rPr>
                <w:rFonts w:eastAsia="SimHei"/>
                <w:kern w:val="0"/>
                <w:sz w:val="24"/>
                <w:szCs w:val="28"/>
              </w:rPr>
            </w:pPr>
            <w:r>
              <w:rPr>
                <w:rFonts w:eastAsia="SimHei"/>
                <w:kern w:val="0"/>
                <w:sz w:val="24"/>
                <w:szCs w:val="28"/>
                <w:lang w:val="ru-RU"/>
              </w:rPr>
              <w:t>Винт</w:t>
            </w:r>
            <w:r w:rsidR="0059695C">
              <w:rPr>
                <w:rFonts w:eastAsia="SimHei" w:hint="eastAsia"/>
                <w:kern w:val="0"/>
                <w:sz w:val="24"/>
                <w:szCs w:val="28"/>
              </w:rPr>
              <w:t xml:space="preserve"> M8*25</w:t>
            </w:r>
          </w:p>
        </w:tc>
        <w:tc>
          <w:tcPr>
            <w:tcW w:w="1098" w:type="dxa"/>
            <w:gridSpan w:val="3"/>
            <w:tcBorders>
              <w:top w:val="nil"/>
              <w:left w:val="nil"/>
              <w:bottom w:val="single" w:sz="4" w:space="0" w:color="auto"/>
              <w:right w:val="single" w:sz="4" w:space="0" w:color="auto"/>
            </w:tcBorders>
          </w:tcPr>
          <w:p w:rsidR="0059695C" w:rsidRDefault="0059695C">
            <w:pPr>
              <w:widowControl/>
              <w:jc w:val="center"/>
              <w:rPr>
                <w:rFonts w:eastAsia="SimHei"/>
                <w:kern w:val="0"/>
                <w:sz w:val="24"/>
                <w:szCs w:val="28"/>
              </w:rPr>
            </w:pPr>
            <w:r>
              <w:rPr>
                <w:rFonts w:eastAsia="SimHei" w:hint="eastAsia"/>
                <w:kern w:val="0"/>
                <w:sz w:val="24"/>
                <w:szCs w:val="28"/>
              </w:rPr>
              <w:t>4</w:t>
            </w:r>
          </w:p>
        </w:tc>
        <w:tc>
          <w:tcPr>
            <w:tcW w:w="593" w:type="dxa"/>
            <w:tcBorders>
              <w:top w:val="nil"/>
              <w:left w:val="nil"/>
              <w:bottom w:val="single" w:sz="4" w:space="0" w:color="auto"/>
              <w:right w:val="single" w:sz="4" w:space="0" w:color="auto"/>
            </w:tcBorders>
          </w:tcPr>
          <w:p w:rsidR="0059695C" w:rsidRDefault="0059695C">
            <w:pPr>
              <w:widowControl/>
              <w:jc w:val="center"/>
              <w:rPr>
                <w:rFonts w:eastAsia="SimHei"/>
                <w:kern w:val="0"/>
                <w:sz w:val="24"/>
                <w:szCs w:val="28"/>
              </w:rPr>
            </w:pPr>
          </w:p>
        </w:tc>
        <w:tc>
          <w:tcPr>
            <w:tcW w:w="2717" w:type="dxa"/>
            <w:gridSpan w:val="2"/>
            <w:tcBorders>
              <w:top w:val="nil"/>
              <w:left w:val="nil"/>
              <w:bottom w:val="single" w:sz="4" w:space="0" w:color="auto"/>
              <w:right w:val="single" w:sz="4" w:space="0" w:color="auto"/>
            </w:tcBorders>
          </w:tcPr>
          <w:p w:rsidR="0059695C" w:rsidRDefault="0059695C">
            <w:pPr>
              <w:widowControl/>
              <w:rPr>
                <w:rFonts w:eastAsia="SimHei"/>
                <w:kern w:val="0"/>
                <w:sz w:val="24"/>
                <w:szCs w:val="28"/>
              </w:rPr>
            </w:pPr>
            <w:bookmarkStart w:id="2" w:name="OLE_LINK3"/>
            <w:r>
              <w:rPr>
                <w:rFonts w:eastAsia="SimHei"/>
                <w:kern w:val="0"/>
                <w:sz w:val="24"/>
                <w:szCs w:val="28"/>
              </w:rPr>
              <w:t xml:space="preserve"> </w:t>
            </w:r>
            <w:bookmarkEnd w:id="2"/>
          </w:p>
        </w:tc>
        <w:tc>
          <w:tcPr>
            <w:tcW w:w="1042" w:type="dxa"/>
            <w:tcBorders>
              <w:top w:val="nil"/>
              <w:left w:val="nil"/>
              <w:bottom w:val="single" w:sz="4" w:space="0" w:color="auto"/>
              <w:right w:val="single" w:sz="4" w:space="0" w:color="auto"/>
            </w:tcBorders>
          </w:tcPr>
          <w:p w:rsidR="0059695C" w:rsidRDefault="0059695C">
            <w:pPr>
              <w:widowControl/>
              <w:jc w:val="center"/>
              <w:rPr>
                <w:rFonts w:eastAsia="SimHei" w:hint="eastAsia"/>
                <w:kern w:val="0"/>
                <w:sz w:val="24"/>
                <w:szCs w:val="28"/>
              </w:rPr>
            </w:pPr>
          </w:p>
        </w:tc>
      </w:tr>
    </w:tbl>
    <w:p w:rsidR="0059695C" w:rsidRDefault="0059695C">
      <w:pPr>
        <w:jc w:val="center"/>
        <w:rPr>
          <w:rFonts w:eastAsia="SimHei" w:hint="eastAsia"/>
          <w:b/>
          <w:sz w:val="36"/>
          <w:szCs w:val="24"/>
        </w:rPr>
      </w:pPr>
    </w:p>
    <w:p w:rsidR="0059695C" w:rsidRDefault="00F06FC9">
      <w:pPr>
        <w:pStyle w:val="1"/>
        <w:numPr>
          <w:ilvl w:val="0"/>
          <w:numId w:val="2"/>
        </w:numPr>
        <w:jc w:val="center"/>
      </w:pPr>
      <w:r w:rsidRPr="00E12DEC">
        <w:t>Меры предосторожности</w:t>
      </w:r>
    </w:p>
    <w:p w:rsidR="0059695C" w:rsidRDefault="0059695C">
      <w:r>
        <w:rPr>
          <w:rFonts w:eastAsia="Adobe 黑体 Std R"/>
          <w:b/>
          <w:bCs/>
          <w:kern w:val="0"/>
          <w:sz w:val="28"/>
          <w:szCs w:val="28"/>
          <w:lang w:val="ru-RU" w:eastAsia="ru-RU"/>
        </w:rPr>
        <w:pict>
          <v:rect id="Rectangle 557" o:spid="_x0000_s1038" style="position:absolute;left:0;text-align:left;margin-left:4.05pt;margin-top:13.65pt;width:102.25pt;height:21.5pt;z-index:251651072">
            <v:textbox>
              <w:txbxContent>
                <w:p w:rsidR="0045399E" w:rsidRPr="00E12DEC" w:rsidRDefault="0045399E" w:rsidP="0045399E">
                  <w:pPr>
                    <w:rPr>
                      <w:b/>
                      <w:sz w:val="24"/>
                      <w:szCs w:val="24"/>
                      <w:lang w:val="ru-RU"/>
                    </w:rPr>
                  </w:pPr>
                  <w:r>
                    <w:rPr>
                      <w:b/>
                      <w:sz w:val="24"/>
                      <w:szCs w:val="24"/>
                      <w:lang w:val="ru-RU"/>
                    </w:rPr>
                    <w:t>Примечание</w:t>
                  </w:r>
                </w:p>
                <w:p w:rsidR="0059695C" w:rsidRPr="0045399E" w:rsidRDefault="0059695C" w:rsidP="0045399E">
                  <w:pPr>
                    <w:rPr>
                      <w:rFonts w:hint="eastAsia"/>
                      <w:szCs w:val="24"/>
                    </w:rPr>
                  </w:pPr>
                </w:p>
              </w:txbxContent>
            </v:textbox>
          </v:rect>
        </w:pict>
      </w:r>
    </w:p>
    <w:p w:rsidR="0045399E" w:rsidRPr="00E12DEC" w:rsidRDefault="0059695C" w:rsidP="0045399E">
      <w:pPr>
        <w:spacing w:line="360" w:lineRule="auto"/>
        <w:ind w:firstLineChars="500" w:firstLine="1401"/>
        <w:jc w:val="left"/>
        <w:rPr>
          <w:b/>
          <w:bCs/>
          <w:snapToGrid w:val="0"/>
          <w:kern w:val="0"/>
          <w:sz w:val="28"/>
          <w:szCs w:val="28"/>
          <w:lang w:val="ru-RU"/>
        </w:rPr>
      </w:pPr>
      <w:r w:rsidRPr="00F06FC9">
        <w:rPr>
          <w:rFonts w:eastAsia="Adobe 黑体 Std R"/>
          <w:b/>
          <w:bCs/>
          <w:snapToGrid w:val="0"/>
          <w:kern w:val="0"/>
          <w:sz w:val="28"/>
          <w:szCs w:val="28"/>
        </w:rPr>
        <w:t xml:space="preserve">        </w:t>
      </w:r>
      <w:r w:rsidR="0045399E" w:rsidRPr="00E12DEC">
        <w:rPr>
          <w:sz w:val="24"/>
          <w:szCs w:val="28"/>
          <w:lang w:val="ru-RU"/>
        </w:rPr>
        <w:t>пожалуйста, внимательно прочитайте инструкцию перед использованием</w:t>
      </w:r>
      <w:r w:rsidR="0045399E" w:rsidRPr="00E12DEC">
        <w:rPr>
          <w:rFonts w:hint="eastAsia"/>
          <w:sz w:val="24"/>
          <w:szCs w:val="28"/>
          <w:lang w:val="ru-RU"/>
        </w:rPr>
        <w:t>.</w:t>
      </w:r>
    </w:p>
    <w:p w:rsidR="00584334" w:rsidRPr="00E12DEC" w:rsidRDefault="00584334" w:rsidP="00584334">
      <w:pPr>
        <w:numPr>
          <w:ilvl w:val="0"/>
          <w:numId w:val="3"/>
        </w:numPr>
        <w:tabs>
          <w:tab w:val="left" w:pos="420"/>
        </w:tabs>
        <w:spacing w:after="200" w:line="360" w:lineRule="exact"/>
        <w:jc w:val="left"/>
        <w:rPr>
          <w:sz w:val="24"/>
          <w:szCs w:val="28"/>
          <w:lang w:val="ru-RU"/>
        </w:rPr>
      </w:pPr>
      <w:r>
        <w:rPr>
          <w:lang w:val="ru-RU"/>
        </w:rPr>
        <w:t>И</w:t>
      </w:r>
      <w:r w:rsidRPr="00E12DEC">
        <w:rPr>
          <w:sz w:val="24"/>
          <w:szCs w:val="28"/>
          <w:lang w:val="ru-RU"/>
        </w:rPr>
        <w:t xml:space="preserve">спользуйте и храните </w:t>
      </w:r>
      <w:r w:rsidRPr="00584334">
        <w:rPr>
          <w:sz w:val="24"/>
          <w:szCs w:val="28"/>
          <w:lang w:val="ru-RU"/>
        </w:rPr>
        <w:t xml:space="preserve">беговую дорожку в помещении, избегайте </w:t>
      </w:r>
      <w:r>
        <w:rPr>
          <w:sz w:val="24"/>
          <w:szCs w:val="28"/>
          <w:lang w:val="ru-RU"/>
        </w:rPr>
        <w:t>попадание на нее влаги.</w:t>
      </w:r>
    </w:p>
    <w:p w:rsidR="00584334" w:rsidRPr="00E12DEC" w:rsidRDefault="00584334" w:rsidP="00584334">
      <w:pPr>
        <w:numPr>
          <w:ilvl w:val="0"/>
          <w:numId w:val="3"/>
        </w:numPr>
        <w:tabs>
          <w:tab w:val="left" w:pos="420"/>
        </w:tabs>
        <w:spacing w:after="200" w:line="360" w:lineRule="exact"/>
        <w:jc w:val="left"/>
        <w:rPr>
          <w:sz w:val="24"/>
          <w:szCs w:val="28"/>
          <w:lang w:val="ru-RU"/>
        </w:rPr>
      </w:pPr>
      <w:r w:rsidRPr="00E12DEC">
        <w:rPr>
          <w:sz w:val="24"/>
          <w:szCs w:val="28"/>
          <w:lang w:val="ru-RU"/>
        </w:rPr>
        <w:t xml:space="preserve">Пожалуйста, </w:t>
      </w:r>
      <w:r>
        <w:rPr>
          <w:sz w:val="24"/>
          <w:szCs w:val="28"/>
          <w:lang w:val="ru-RU"/>
        </w:rPr>
        <w:t>используйте</w:t>
      </w:r>
      <w:r w:rsidRPr="00E12DEC">
        <w:rPr>
          <w:sz w:val="24"/>
          <w:szCs w:val="28"/>
          <w:lang w:val="ru-RU"/>
        </w:rPr>
        <w:t xml:space="preserve"> подходящую одежду и кроссовки </w:t>
      </w:r>
      <w:r>
        <w:rPr>
          <w:sz w:val="24"/>
          <w:szCs w:val="28"/>
          <w:lang w:val="ru-RU"/>
        </w:rPr>
        <w:t>для</w:t>
      </w:r>
      <w:r w:rsidRPr="00E12DEC">
        <w:rPr>
          <w:sz w:val="24"/>
          <w:szCs w:val="28"/>
          <w:lang w:val="ru-RU"/>
        </w:rPr>
        <w:t xml:space="preserve"> трениров</w:t>
      </w:r>
      <w:r>
        <w:rPr>
          <w:sz w:val="24"/>
          <w:szCs w:val="28"/>
          <w:lang w:val="ru-RU"/>
        </w:rPr>
        <w:t>о</w:t>
      </w:r>
      <w:r w:rsidRPr="00E12DEC">
        <w:rPr>
          <w:sz w:val="24"/>
          <w:szCs w:val="28"/>
          <w:lang w:val="ru-RU"/>
        </w:rPr>
        <w:t>к. Запрещено заниматься на беговой дорожке босиком.</w:t>
      </w:r>
    </w:p>
    <w:p w:rsidR="00584334" w:rsidRPr="00E12DEC" w:rsidRDefault="00584334" w:rsidP="00584334">
      <w:pPr>
        <w:numPr>
          <w:ilvl w:val="0"/>
          <w:numId w:val="3"/>
        </w:numPr>
        <w:tabs>
          <w:tab w:val="left" w:pos="420"/>
        </w:tabs>
        <w:spacing w:after="200" w:line="360" w:lineRule="exact"/>
        <w:jc w:val="left"/>
        <w:rPr>
          <w:sz w:val="24"/>
          <w:szCs w:val="28"/>
          <w:lang w:val="ru-RU"/>
        </w:rPr>
      </w:pPr>
      <w:r>
        <w:rPr>
          <w:sz w:val="24"/>
          <w:szCs w:val="28"/>
          <w:lang w:val="ru-RU"/>
        </w:rPr>
        <w:t>Э</w:t>
      </w:r>
      <w:r w:rsidRPr="00E12DEC">
        <w:rPr>
          <w:sz w:val="24"/>
          <w:szCs w:val="28"/>
          <w:lang w:val="ru-RU"/>
        </w:rPr>
        <w:t>лектрическая розетка должна иметь специальную цепь</w:t>
      </w:r>
      <w:r>
        <w:rPr>
          <w:sz w:val="24"/>
          <w:szCs w:val="28"/>
          <w:lang w:val="ru-RU"/>
        </w:rPr>
        <w:t xml:space="preserve"> заземления</w:t>
      </w:r>
      <w:r w:rsidRPr="00E12DEC">
        <w:rPr>
          <w:sz w:val="24"/>
          <w:szCs w:val="28"/>
          <w:lang w:val="ru-RU"/>
        </w:rPr>
        <w:t>, не подключа</w:t>
      </w:r>
      <w:r>
        <w:rPr>
          <w:sz w:val="24"/>
          <w:szCs w:val="28"/>
          <w:lang w:val="ru-RU"/>
        </w:rPr>
        <w:t>йте</w:t>
      </w:r>
      <w:r w:rsidRPr="00E12DEC">
        <w:rPr>
          <w:sz w:val="24"/>
          <w:szCs w:val="28"/>
          <w:lang w:val="ru-RU"/>
        </w:rPr>
        <w:t xml:space="preserve"> друго</w:t>
      </w:r>
      <w:r>
        <w:rPr>
          <w:sz w:val="24"/>
          <w:szCs w:val="28"/>
          <w:lang w:val="ru-RU"/>
        </w:rPr>
        <w:t>е</w:t>
      </w:r>
      <w:r w:rsidRPr="00E12DEC">
        <w:rPr>
          <w:sz w:val="24"/>
          <w:szCs w:val="28"/>
          <w:lang w:val="ru-RU"/>
        </w:rPr>
        <w:t xml:space="preserve"> электрическо</w:t>
      </w:r>
      <w:r>
        <w:rPr>
          <w:sz w:val="24"/>
          <w:szCs w:val="28"/>
          <w:lang w:val="ru-RU"/>
        </w:rPr>
        <w:t>е оборудование к той же розетке</w:t>
      </w:r>
      <w:r w:rsidRPr="00E12DEC">
        <w:rPr>
          <w:sz w:val="24"/>
          <w:szCs w:val="28"/>
          <w:lang w:val="ru-RU"/>
        </w:rPr>
        <w:t>.</w:t>
      </w:r>
    </w:p>
    <w:p w:rsidR="00584334" w:rsidRPr="00E12DEC" w:rsidRDefault="00584334" w:rsidP="00584334">
      <w:pPr>
        <w:numPr>
          <w:ilvl w:val="0"/>
          <w:numId w:val="3"/>
        </w:numPr>
        <w:tabs>
          <w:tab w:val="left" w:pos="420"/>
        </w:tabs>
        <w:spacing w:after="200" w:line="360" w:lineRule="exact"/>
        <w:jc w:val="left"/>
        <w:rPr>
          <w:sz w:val="24"/>
          <w:szCs w:val="28"/>
          <w:lang w:val="ru-RU"/>
        </w:rPr>
      </w:pPr>
      <w:r w:rsidRPr="00E12DEC">
        <w:rPr>
          <w:sz w:val="24"/>
          <w:szCs w:val="28"/>
          <w:lang w:val="ru-RU"/>
        </w:rPr>
        <w:t xml:space="preserve">Держите детей подальше от </w:t>
      </w:r>
      <w:r>
        <w:rPr>
          <w:sz w:val="24"/>
          <w:szCs w:val="28"/>
          <w:lang w:val="ru-RU"/>
        </w:rPr>
        <w:t>беговой дорожки</w:t>
      </w:r>
      <w:r w:rsidRPr="00E12DEC">
        <w:rPr>
          <w:sz w:val="24"/>
          <w:szCs w:val="28"/>
          <w:lang w:val="ru-RU"/>
        </w:rPr>
        <w:t xml:space="preserve">, </w:t>
      </w:r>
      <w:r>
        <w:rPr>
          <w:sz w:val="24"/>
          <w:szCs w:val="28"/>
          <w:lang w:val="ru-RU"/>
        </w:rPr>
        <w:t>во</w:t>
      </w:r>
      <w:r w:rsidRPr="00E12DEC">
        <w:rPr>
          <w:sz w:val="24"/>
          <w:szCs w:val="28"/>
          <w:lang w:val="ru-RU"/>
        </w:rPr>
        <w:t xml:space="preserve"> </w:t>
      </w:r>
      <w:r>
        <w:rPr>
          <w:sz w:val="24"/>
          <w:szCs w:val="28"/>
          <w:lang w:val="ru-RU"/>
        </w:rPr>
        <w:t>и</w:t>
      </w:r>
      <w:r w:rsidRPr="00E12DEC">
        <w:rPr>
          <w:sz w:val="24"/>
          <w:szCs w:val="28"/>
          <w:lang w:val="ru-RU"/>
        </w:rPr>
        <w:t>збе</w:t>
      </w:r>
      <w:r>
        <w:rPr>
          <w:sz w:val="24"/>
          <w:szCs w:val="28"/>
          <w:lang w:val="ru-RU"/>
        </w:rPr>
        <w:t>жание</w:t>
      </w:r>
      <w:r w:rsidRPr="00E12DEC">
        <w:rPr>
          <w:sz w:val="24"/>
          <w:szCs w:val="28"/>
          <w:lang w:val="ru-RU"/>
        </w:rPr>
        <w:t xml:space="preserve"> несчастных случаев.</w:t>
      </w:r>
    </w:p>
    <w:p w:rsidR="00584334" w:rsidRPr="00E12DEC" w:rsidRDefault="00584334" w:rsidP="00584334">
      <w:pPr>
        <w:numPr>
          <w:ilvl w:val="0"/>
          <w:numId w:val="3"/>
        </w:numPr>
        <w:tabs>
          <w:tab w:val="left" w:pos="420"/>
        </w:tabs>
        <w:spacing w:after="200" w:line="360" w:lineRule="exact"/>
        <w:jc w:val="left"/>
        <w:rPr>
          <w:sz w:val="24"/>
          <w:szCs w:val="28"/>
          <w:lang w:val="ru-RU"/>
        </w:rPr>
      </w:pPr>
      <w:r w:rsidRPr="00E12DEC">
        <w:rPr>
          <w:sz w:val="24"/>
          <w:szCs w:val="28"/>
          <w:lang w:val="ru-RU"/>
        </w:rPr>
        <w:t>Избегайте слишком долг</w:t>
      </w:r>
      <w:r>
        <w:rPr>
          <w:sz w:val="24"/>
          <w:szCs w:val="28"/>
          <w:lang w:val="ru-RU"/>
        </w:rPr>
        <w:t>их</w:t>
      </w:r>
      <w:r w:rsidRPr="00E12DEC">
        <w:rPr>
          <w:sz w:val="24"/>
          <w:szCs w:val="28"/>
          <w:lang w:val="ru-RU"/>
        </w:rPr>
        <w:t xml:space="preserve"> </w:t>
      </w:r>
      <w:r>
        <w:rPr>
          <w:sz w:val="24"/>
          <w:szCs w:val="28"/>
          <w:lang w:val="ru-RU"/>
        </w:rPr>
        <w:t>тренировок</w:t>
      </w:r>
      <w:r w:rsidRPr="00E12DEC">
        <w:rPr>
          <w:sz w:val="24"/>
          <w:szCs w:val="28"/>
          <w:lang w:val="ru-RU"/>
        </w:rPr>
        <w:t xml:space="preserve">, иначе это приведет к повреждению двигателя и контроллера и ускорит износ подшипников, ходового ремня и подножки. Следует поддерживать </w:t>
      </w:r>
      <w:r>
        <w:rPr>
          <w:sz w:val="24"/>
          <w:szCs w:val="28"/>
          <w:lang w:val="ru-RU"/>
        </w:rPr>
        <w:t>регулярную частоту тренировок.</w:t>
      </w:r>
    </w:p>
    <w:p w:rsidR="00584334" w:rsidRDefault="002C3975" w:rsidP="00584334">
      <w:pPr>
        <w:numPr>
          <w:ilvl w:val="0"/>
          <w:numId w:val="3"/>
        </w:numPr>
        <w:tabs>
          <w:tab w:val="left" w:pos="420"/>
        </w:tabs>
        <w:spacing w:after="200" w:line="360" w:lineRule="exact"/>
        <w:jc w:val="left"/>
        <w:rPr>
          <w:sz w:val="24"/>
          <w:szCs w:val="28"/>
          <w:lang w:val="ru-RU"/>
        </w:rPr>
      </w:pPr>
      <w:r w:rsidRPr="0085425F">
        <w:rPr>
          <w:sz w:val="24"/>
          <w:szCs w:val="28"/>
          <w:lang w:val="ru-RU"/>
        </w:rPr>
        <w:t>Защитите беговую дорожку</w:t>
      </w:r>
      <w:r w:rsidR="00584334" w:rsidRPr="0085425F">
        <w:rPr>
          <w:sz w:val="24"/>
          <w:szCs w:val="28"/>
          <w:lang w:val="ru-RU"/>
        </w:rPr>
        <w:t xml:space="preserve"> от пыли,</w:t>
      </w:r>
      <w:r w:rsidR="00584334" w:rsidRPr="00E12DEC">
        <w:rPr>
          <w:sz w:val="24"/>
          <w:szCs w:val="28"/>
          <w:lang w:val="ru-RU"/>
        </w:rPr>
        <w:t xml:space="preserve"> чтобы избежать сильного статического электричества.</w:t>
      </w:r>
    </w:p>
    <w:p w:rsidR="00584334" w:rsidRPr="004215A2" w:rsidRDefault="00584334" w:rsidP="00584334">
      <w:pPr>
        <w:numPr>
          <w:ilvl w:val="0"/>
          <w:numId w:val="3"/>
        </w:numPr>
        <w:tabs>
          <w:tab w:val="left" w:pos="420"/>
        </w:tabs>
        <w:spacing w:after="200" w:line="360" w:lineRule="exact"/>
        <w:jc w:val="left"/>
        <w:rPr>
          <w:sz w:val="24"/>
          <w:szCs w:val="28"/>
          <w:lang w:val="ru-RU"/>
        </w:rPr>
      </w:pPr>
      <w:r>
        <w:rPr>
          <w:sz w:val="24"/>
          <w:szCs w:val="28"/>
          <w:lang w:val="ru-RU"/>
        </w:rPr>
        <w:t>Пожалуйста, отключайте электрическое питание после использования</w:t>
      </w:r>
    </w:p>
    <w:p w:rsidR="00584334" w:rsidRPr="004215A2" w:rsidRDefault="00584334" w:rsidP="00584334">
      <w:pPr>
        <w:numPr>
          <w:ilvl w:val="0"/>
          <w:numId w:val="3"/>
        </w:numPr>
        <w:tabs>
          <w:tab w:val="left" w:pos="420"/>
        </w:tabs>
        <w:spacing w:after="200" w:line="360" w:lineRule="exact"/>
        <w:jc w:val="left"/>
        <w:rPr>
          <w:sz w:val="24"/>
          <w:szCs w:val="28"/>
          <w:lang w:val="ru-RU"/>
        </w:rPr>
      </w:pPr>
      <w:r w:rsidRPr="004215A2">
        <w:rPr>
          <w:sz w:val="24"/>
          <w:szCs w:val="28"/>
          <w:lang w:val="ru-RU"/>
        </w:rPr>
        <w:t>Пожалуйста, поддерживайте хорошую вентиляцию</w:t>
      </w:r>
      <w:r>
        <w:rPr>
          <w:sz w:val="24"/>
          <w:szCs w:val="28"/>
          <w:lang w:val="ru-RU"/>
        </w:rPr>
        <w:t xml:space="preserve"> в помещении</w:t>
      </w:r>
      <w:r w:rsidRPr="004215A2">
        <w:rPr>
          <w:sz w:val="24"/>
          <w:szCs w:val="28"/>
          <w:lang w:val="ru-RU"/>
        </w:rPr>
        <w:t xml:space="preserve"> во время работы.</w:t>
      </w:r>
    </w:p>
    <w:p w:rsidR="00584334" w:rsidRDefault="00584334" w:rsidP="00584334">
      <w:pPr>
        <w:numPr>
          <w:ilvl w:val="0"/>
          <w:numId w:val="3"/>
        </w:numPr>
        <w:tabs>
          <w:tab w:val="left" w:pos="420"/>
        </w:tabs>
        <w:spacing w:after="200" w:line="360" w:lineRule="exact"/>
        <w:jc w:val="left"/>
        <w:rPr>
          <w:sz w:val="24"/>
          <w:szCs w:val="28"/>
          <w:lang w:val="ru-RU"/>
        </w:rPr>
      </w:pPr>
      <w:r w:rsidRPr="004215A2">
        <w:rPr>
          <w:sz w:val="24"/>
          <w:szCs w:val="28"/>
          <w:lang w:val="ru-RU"/>
        </w:rPr>
        <w:t>Прикрепите трос замка</w:t>
      </w:r>
      <w:r w:rsidR="009265E0">
        <w:rPr>
          <w:sz w:val="24"/>
          <w:szCs w:val="28"/>
          <w:lang w:val="ru-RU"/>
        </w:rPr>
        <w:t xml:space="preserve"> ключа</w:t>
      </w:r>
      <w:r w:rsidRPr="004215A2">
        <w:rPr>
          <w:sz w:val="24"/>
          <w:szCs w:val="28"/>
          <w:lang w:val="ru-RU"/>
        </w:rPr>
        <w:t xml:space="preserve"> безопасности к одежде, чтобы </w:t>
      </w:r>
      <w:r>
        <w:rPr>
          <w:sz w:val="24"/>
          <w:szCs w:val="28"/>
          <w:lang w:val="ru-RU"/>
        </w:rPr>
        <w:t xml:space="preserve">беговая дорожка могла остановиться </w:t>
      </w:r>
      <w:r w:rsidRPr="004215A2">
        <w:rPr>
          <w:sz w:val="24"/>
          <w:szCs w:val="28"/>
          <w:lang w:val="ru-RU"/>
        </w:rPr>
        <w:t>в</w:t>
      </w:r>
      <w:r>
        <w:rPr>
          <w:sz w:val="24"/>
          <w:szCs w:val="28"/>
          <w:lang w:val="ru-RU"/>
        </w:rPr>
        <w:t xml:space="preserve"> случае ЧП</w:t>
      </w:r>
      <w:r w:rsidRPr="004215A2">
        <w:rPr>
          <w:sz w:val="24"/>
          <w:szCs w:val="28"/>
          <w:lang w:val="ru-RU"/>
        </w:rPr>
        <w:t>.</w:t>
      </w:r>
    </w:p>
    <w:p w:rsidR="0059695C" w:rsidRPr="00584334" w:rsidRDefault="00584334">
      <w:pPr>
        <w:numPr>
          <w:ilvl w:val="0"/>
          <w:numId w:val="3"/>
        </w:numPr>
        <w:tabs>
          <w:tab w:val="left" w:pos="420"/>
        </w:tabs>
        <w:spacing w:line="360" w:lineRule="auto"/>
        <w:jc w:val="left"/>
        <w:rPr>
          <w:sz w:val="24"/>
          <w:szCs w:val="28"/>
          <w:lang w:val="ru-RU"/>
        </w:rPr>
      </w:pPr>
      <w:r w:rsidRPr="000C4300">
        <w:rPr>
          <w:sz w:val="24"/>
          <w:szCs w:val="28"/>
          <w:lang w:val="ru-RU"/>
        </w:rPr>
        <w:lastRenderedPageBreak/>
        <w:t xml:space="preserve">Если вы чувствуете себя не очень хорошо при использовании </w:t>
      </w:r>
      <w:r>
        <w:rPr>
          <w:sz w:val="24"/>
          <w:szCs w:val="28"/>
          <w:lang w:val="ru-RU"/>
        </w:rPr>
        <w:t>беговой дорожки</w:t>
      </w:r>
      <w:r w:rsidRPr="000C4300">
        <w:rPr>
          <w:sz w:val="24"/>
          <w:szCs w:val="28"/>
          <w:lang w:val="ru-RU"/>
        </w:rPr>
        <w:t>, пожалуйста, остановитесь и обратитесь к врачу</w:t>
      </w:r>
      <w:r w:rsidR="0059695C" w:rsidRPr="00584334">
        <w:rPr>
          <w:sz w:val="24"/>
          <w:szCs w:val="28"/>
          <w:lang w:val="ru-RU"/>
        </w:rPr>
        <w:t>.</w:t>
      </w:r>
    </w:p>
    <w:p w:rsidR="0059695C" w:rsidRPr="00584334" w:rsidRDefault="00584334">
      <w:pPr>
        <w:numPr>
          <w:ilvl w:val="0"/>
          <w:numId w:val="3"/>
        </w:numPr>
        <w:tabs>
          <w:tab w:val="left" w:pos="420"/>
        </w:tabs>
        <w:spacing w:line="360" w:lineRule="auto"/>
        <w:jc w:val="left"/>
        <w:rPr>
          <w:sz w:val="24"/>
          <w:szCs w:val="28"/>
          <w:lang w:val="ru-RU"/>
        </w:rPr>
      </w:pPr>
      <w:r w:rsidRPr="00805696">
        <w:rPr>
          <w:sz w:val="24"/>
          <w:szCs w:val="28"/>
          <w:lang w:val="ru-RU"/>
        </w:rPr>
        <w:t>Силиконовое масло должно храниться в недоступном для детей месте</w:t>
      </w:r>
      <w:r w:rsidR="0059695C" w:rsidRPr="00584334">
        <w:rPr>
          <w:sz w:val="24"/>
          <w:szCs w:val="28"/>
          <w:lang w:val="ru-RU"/>
        </w:rPr>
        <w:t>.</w:t>
      </w:r>
    </w:p>
    <w:p w:rsidR="0059695C" w:rsidRPr="00584334" w:rsidRDefault="00584334">
      <w:pPr>
        <w:numPr>
          <w:ilvl w:val="0"/>
          <w:numId w:val="3"/>
        </w:numPr>
        <w:tabs>
          <w:tab w:val="left" w:pos="420"/>
        </w:tabs>
        <w:spacing w:line="360" w:lineRule="auto"/>
        <w:jc w:val="left"/>
        <w:rPr>
          <w:rFonts w:eastAsia="SimHei"/>
          <w:b/>
          <w:sz w:val="24"/>
          <w:szCs w:val="24"/>
          <w:lang w:val="ru-RU"/>
        </w:rPr>
      </w:pPr>
      <w:r w:rsidRPr="00584334">
        <w:rPr>
          <w:sz w:val="24"/>
          <w:szCs w:val="28"/>
          <w:lang w:val="ru-RU"/>
        </w:rPr>
        <w:t xml:space="preserve"> </w:t>
      </w:r>
      <w:r w:rsidRPr="000C4300">
        <w:rPr>
          <w:sz w:val="24"/>
          <w:szCs w:val="28"/>
          <w:lang w:val="ru-RU"/>
        </w:rPr>
        <w:t xml:space="preserve">Если шнур питания поврежден, пожалуйста, свяжитесь с нашим квалифицированным обслуживающим персоналом для обслуживания, а не разбирайте его </w:t>
      </w:r>
      <w:r>
        <w:rPr>
          <w:sz w:val="24"/>
          <w:szCs w:val="28"/>
          <w:lang w:val="ru-RU"/>
        </w:rPr>
        <w:t>самостоятельно</w:t>
      </w:r>
    </w:p>
    <w:p w:rsidR="0059695C" w:rsidRPr="00584334" w:rsidRDefault="005653A0">
      <w:pPr>
        <w:rPr>
          <w:rFonts w:eastAsia="SimHei"/>
          <w:b/>
          <w:sz w:val="24"/>
          <w:szCs w:val="24"/>
          <w:lang w:val="ru-RU"/>
        </w:rPr>
      </w:pPr>
      <w:r>
        <w:rPr>
          <w:rFonts w:eastAsia="SimHei"/>
          <w:b/>
          <w:sz w:val="24"/>
          <w:szCs w:val="24"/>
          <w:lang w:val="ru-RU" w:eastAsia="ru-RU"/>
        </w:rPr>
        <w:pict>
          <v:rect id="Rectangle 593" o:spid="_x0000_s1039" style="position:absolute;left:0;text-align:left;margin-left:-12.35pt;margin-top:-2.85pt;width:63pt;height:47.55pt;z-index:251653120" filled="f" stroked="f">
            <v:textbox>
              <w:txbxContent>
                <w:p w:rsidR="0059695C" w:rsidRDefault="0059695C">
                  <w:pPr>
                    <w:jc w:val="center"/>
                    <w:rPr>
                      <w:rFonts w:hint="eastAsia"/>
                      <w:b/>
                      <w:color w:val="FF0000"/>
                      <w:sz w:val="44"/>
                      <w:szCs w:val="44"/>
                    </w:rPr>
                  </w:pPr>
                  <w:r>
                    <w:rPr>
                      <w:rFonts w:hint="eastAsia"/>
                      <w:b/>
                      <w:color w:val="FF0000"/>
                      <w:sz w:val="44"/>
                      <w:szCs w:val="44"/>
                    </w:rPr>
                    <w:t>!</w:t>
                  </w:r>
                </w:p>
              </w:txbxContent>
            </v:textbox>
          </v:rect>
        </w:pict>
      </w:r>
      <w:r w:rsidR="0059695C">
        <w:rPr>
          <w:rFonts w:eastAsia="SimHei"/>
          <w:b/>
          <w:sz w:val="24"/>
          <w:szCs w:val="24"/>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2" o:spid="_x0000_s1040" type="#_x0000_t5" style="position:absolute;left:0;text-align:left;margin-left:1.5pt;margin-top:5.7pt;width:31.5pt;height:20.7pt;z-index:251652096" fillcolor="yellow" stroked="f">
            <v:textbox>
              <w:txbxContent>
                <w:p w:rsidR="0059695C" w:rsidRDefault="0059695C"/>
              </w:txbxContent>
            </v:textbox>
          </v:shape>
        </w:pict>
      </w:r>
      <w:r w:rsidR="0059695C" w:rsidRPr="00584334">
        <w:rPr>
          <w:rFonts w:eastAsia="SimHei"/>
          <w:b/>
          <w:sz w:val="24"/>
          <w:szCs w:val="24"/>
          <w:lang w:val="ru-RU"/>
        </w:rPr>
        <w:t xml:space="preserve">       </w:t>
      </w:r>
      <w:r w:rsidR="00584334">
        <w:rPr>
          <w:rFonts w:eastAsia="SimHei"/>
          <w:b/>
          <w:sz w:val="28"/>
          <w:szCs w:val="28"/>
          <w:lang w:val="ru-RU"/>
        </w:rPr>
        <w:t>Запрещено</w:t>
      </w:r>
    </w:p>
    <w:p w:rsidR="00BD52A1" w:rsidRPr="005A6F54" w:rsidRDefault="00BD52A1" w:rsidP="00BD52A1">
      <w:pPr>
        <w:numPr>
          <w:ilvl w:val="0"/>
          <w:numId w:val="4"/>
        </w:numPr>
        <w:tabs>
          <w:tab w:val="left" w:pos="420"/>
        </w:tabs>
        <w:spacing w:after="200" w:line="360" w:lineRule="exact"/>
        <w:jc w:val="left"/>
        <w:rPr>
          <w:sz w:val="24"/>
          <w:szCs w:val="28"/>
          <w:lang w:val="ru-RU"/>
        </w:rPr>
      </w:pPr>
      <w:r w:rsidRPr="005A6F54">
        <w:rPr>
          <w:sz w:val="24"/>
          <w:szCs w:val="28"/>
          <w:lang w:val="ru-RU"/>
        </w:rPr>
        <w:t xml:space="preserve">Не используйте </w:t>
      </w:r>
      <w:r>
        <w:rPr>
          <w:sz w:val="24"/>
          <w:szCs w:val="28"/>
          <w:lang w:val="ru-RU"/>
        </w:rPr>
        <w:t>беговую дорожку</w:t>
      </w:r>
      <w:r w:rsidRPr="005A6F54">
        <w:rPr>
          <w:sz w:val="24"/>
          <w:szCs w:val="28"/>
          <w:lang w:val="ru-RU"/>
        </w:rPr>
        <w:t xml:space="preserve"> </w:t>
      </w:r>
      <w:r>
        <w:rPr>
          <w:sz w:val="24"/>
          <w:szCs w:val="28"/>
          <w:lang w:val="ru-RU"/>
        </w:rPr>
        <w:t>со сломанным</w:t>
      </w:r>
      <w:r w:rsidRPr="005A6F54">
        <w:rPr>
          <w:sz w:val="24"/>
          <w:szCs w:val="28"/>
          <w:lang w:val="ru-RU"/>
        </w:rPr>
        <w:t xml:space="preserve"> корпус</w:t>
      </w:r>
      <w:r>
        <w:rPr>
          <w:sz w:val="24"/>
          <w:szCs w:val="28"/>
          <w:lang w:val="ru-RU"/>
        </w:rPr>
        <w:t>ом</w:t>
      </w:r>
    </w:p>
    <w:p w:rsidR="00BD52A1" w:rsidRPr="00926682" w:rsidRDefault="00BD52A1" w:rsidP="00BD52A1">
      <w:pPr>
        <w:spacing w:line="360" w:lineRule="exact"/>
        <w:jc w:val="left"/>
        <w:rPr>
          <w:sz w:val="24"/>
          <w:szCs w:val="28"/>
          <w:lang w:val="ru-RU"/>
        </w:rPr>
      </w:pPr>
      <w:r w:rsidRPr="00926682">
        <w:rPr>
          <w:sz w:val="24"/>
          <w:szCs w:val="28"/>
          <w:lang w:val="ru-RU"/>
        </w:rPr>
        <w:t xml:space="preserve">  ---- </w:t>
      </w:r>
      <w:r w:rsidRPr="00BD5D85">
        <w:rPr>
          <w:sz w:val="24"/>
          <w:szCs w:val="28"/>
          <w:lang w:val="ru-RU"/>
        </w:rPr>
        <w:t>Иначе может произойти несчастный случай или травма</w:t>
      </w:r>
      <w:r w:rsidRPr="00926682">
        <w:rPr>
          <w:sz w:val="24"/>
          <w:szCs w:val="28"/>
          <w:lang w:val="ru-RU"/>
        </w:rPr>
        <w:t>.</w:t>
      </w:r>
    </w:p>
    <w:p w:rsidR="002C3975" w:rsidRPr="00407450" w:rsidRDefault="002C3975" w:rsidP="002C3975">
      <w:pPr>
        <w:numPr>
          <w:ilvl w:val="0"/>
          <w:numId w:val="4"/>
        </w:numPr>
        <w:tabs>
          <w:tab w:val="left" w:pos="420"/>
        </w:tabs>
        <w:jc w:val="left"/>
        <w:rPr>
          <w:sz w:val="24"/>
          <w:szCs w:val="28"/>
          <w:lang w:val="ru-RU"/>
        </w:rPr>
      </w:pPr>
      <w:r w:rsidRPr="00407450">
        <w:rPr>
          <w:sz w:val="24"/>
          <w:szCs w:val="28"/>
          <w:lang w:val="ru-RU"/>
        </w:rPr>
        <w:t>Не прыгайте в процессе движения.</w:t>
      </w:r>
    </w:p>
    <w:p w:rsidR="002C3975" w:rsidRPr="00407450" w:rsidRDefault="002C3975" w:rsidP="002C3975">
      <w:pPr>
        <w:jc w:val="left"/>
        <w:rPr>
          <w:sz w:val="24"/>
          <w:szCs w:val="28"/>
          <w:lang w:val="ru-RU"/>
        </w:rPr>
      </w:pPr>
      <w:r w:rsidRPr="00407450">
        <w:rPr>
          <w:sz w:val="24"/>
          <w:szCs w:val="28"/>
          <w:lang w:val="ru-RU"/>
        </w:rPr>
        <w:t xml:space="preserve">  ---- Могут быть травмы, вызванные падением.</w:t>
      </w:r>
    </w:p>
    <w:p w:rsidR="0059695C" w:rsidRPr="00584334" w:rsidRDefault="00584334" w:rsidP="002C3975">
      <w:pPr>
        <w:numPr>
          <w:ilvl w:val="0"/>
          <w:numId w:val="4"/>
        </w:numPr>
        <w:tabs>
          <w:tab w:val="left" w:pos="420"/>
        </w:tabs>
        <w:jc w:val="left"/>
        <w:rPr>
          <w:sz w:val="24"/>
          <w:szCs w:val="28"/>
          <w:lang w:val="ru-RU"/>
        </w:rPr>
      </w:pPr>
      <w:r w:rsidRPr="00407450">
        <w:rPr>
          <w:sz w:val="24"/>
          <w:szCs w:val="28"/>
          <w:lang w:val="ru-RU"/>
        </w:rPr>
        <w:t xml:space="preserve">Не держите </w:t>
      </w:r>
      <w:r>
        <w:rPr>
          <w:sz w:val="24"/>
          <w:szCs w:val="28"/>
          <w:lang w:val="ru-RU"/>
        </w:rPr>
        <w:t xml:space="preserve">беговую дорожку </w:t>
      </w:r>
      <w:r w:rsidRPr="00407450">
        <w:rPr>
          <w:sz w:val="24"/>
          <w:szCs w:val="28"/>
          <w:lang w:val="ru-RU"/>
        </w:rPr>
        <w:t xml:space="preserve">в </w:t>
      </w:r>
      <w:r>
        <w:rPr>
          <w:sz w:val="24"/>
          <w:szCs w:val="28"/>
          <w:lang w:val="ru-RU"/>
        </w:rPr>
        <w:t>(</w:t>
      </w:r>
      <w:r w:rsidRPr="00407450">
        <w:rPr>
          <w:sz w:val="24"/>
          <w:szCs w:val="28"/>
          <w:lang w:val="ru-RU"/>
        </w:rPr>
        <w:t>или около</w:t>
      </w:r>
      <w:r>
        <w:rPr>
          <w:sz w:val="24"/>
          <w:szCs w:val="28"/>
          <w:lang w:val="ru-RU"/>
        </w:rPr>
        <w:t>)</w:t>
      </w:r>
      <w:r w:rsidRPr="00407450">
        <w:rPr>
          <w:sz w:val="24"/>
          <w:szCs w:val="28"/>
          <w:lang w:val="ru-RU"/>
        </w:rPr>
        <w:t xml:space="preserve"> влажного </w:t>
      </w:r>
      <w:r>
        <w:rPr>
          <w:sz w:val="24"/>
          <w:szCs w:val="28"/>
          <w:lang w:val="ru-RU"/>
        </w:rPr>
        <w:t>помещения</w:t>
      </w:r>
      <w:r w:rsidRPr="00407450">
        <w:rPr>
          <w:sz w:val="24"/>
          <w:szCs w:val="28"/>
          <w:lang w:val="ru-RU"/>
        </w:rPr>
        <w:t>, такого как ванная.</w:t>
      </w:r>
    </w:p>
    <w:p w:rsidR="0059695C" w:rsidRPr="00584334" w:rsidRDefault="00584334" w:rsidP="002C3975">
      <w:pPr>
        <w:numPr>
          <w:ilvl w:val="0"/>
          <w:numId w:val="4"/>
        </w:numPr>
        <w:tabs>
          <w:tab w:val="left" w:pos="420"/>
        </w:tabs>
        <w:jc w:val="left"/>
        <w:rPr>
          <w:sz w:val="24"/>
          <w:szCs w:val="28"/>
          <w:lang w:val="ru-RU"/>
        </w:rPr>
      </w:pPr>
      <w:r w:rsidRPr="00407450">
        <w:rPr>
          <w:sz w:val="24"/>
          <w:szCs w:val="28"/>
          <w:lang w:val="ru-RU"/>
        </w:rPr>
        <w:t xml:space="preserve">Не устанавливайте </w:t>
      </w:r>
      <w:r>
        <w:rPr>
          <w:sz w:val="24"/>
          <w:szCs w:val="28"/>
          <w:lang w:val="ru-RU"/>
        </w:rPr>
        <w:t>беговую дорожку</w:t>
      </w:r>
      <w:r w:rsidRPr="00407450">
        <w:rPr>
          <w:sz w:val="24"/>
          <w:szCs w:val="28"/>
          <w:lang w:val="ru-RU"/>
        </w:rPr>
        <w:t xml:space="preserve"> под прямыми солнечными лучами или в местах с высокой температурой, например, рядом с плитой или нагревательным прибором.</w:t>
      </w:r>
    </w:p>
    <w:p w:rsidR="0059695C" w:rsidRPr="002C3975" w:rsidRDefault="0059695C" w:rsidP="002C3975">
      <w:pPr>
        <w:jc w:val="left"/>
        <w:rPr>
          <w:sz w:val="24"/>
          <w:szCs w:val="28"/>
          <w:lang w:val="ru-RU"/>
        </w:rPr>
      </w:pPr>
      <w:r w:rsidRPr="00584334">
        <w:rPr>
          <w:sz w:val="24"/>
          <w:szCs w:val="28"/>
          <w:lang w:val="ru-RU"/>
        </w:rPr>
        <w:t xml:space="preserve">   </w:t>
      </w:r>
      <w:r w:rsidR="00584334" w:rsidRPr="00407450">
        <w:rPr>
          <w:sz w:val="24"/>
          <w:szCs w:val="28"/>
          <w:lang w:val="ru-RU"/>
        </w:rPr>
        <w:t>----</w:t>
      </w:r>
      <w:r w:rsidR="00584334">
        <w:rPr>
          <w:sz w:val="24"/>
          <w:szCs w:val="28"/>
          <w:lang w:val="ru-RU"/>
        </w:rPr>
        <w:t xml:space="preserve"> В</w:t>
      </w:r>
      <w:r w:rsidR="00584334" w:rsidRPr="00407450">
        <w:rPr>
          <w:sz w:val="24"/>
          <w:szCs w:val="28"/>
          <w:lang w:val="ru-RU"/>
        </w:rPr>
        <w:t>озможно возникновение утечки</w:t>
      </w:r>
      <w:r w:rsidR="00584334">
        <w:rPr>
          <w:sz w:val="24"/>
          <w:szCs w:val="28"/>
          <w:lang w:val="ru-RU"/>
        </w:rPr>
        <w:t xml:space="preserve"> масла</w:t>
      </w:r>
      <w:r w:rsidR="00584334" w:rsidRPr="00407450">
        <w:rPr>
          <w:sz w:val="24"/>
          <w:szCs w:val="28"/>
          <w:lang w:val="ru-RU"/>
        </w:rPr>
        <w:t xml:space="preserve"> и воспламенение</w:t>
      </w:r>
      <w:r w:rsidRPr="002C3975">
        <w:rPr>
          <w:sz w:val="24"/>
          <w:szCs w:val="28"/>
          <w:lang w:val="ru-RU"/>
        </w:rPr>
        <w:t>.</w:t>
      </w:r>
    </w:p>
    <w:p w:rsidR="002C3975" w:rsidRPr="00407450" w:rsidRDefault="002C3975" w:rsidP="002C3975">
      <w:pPr>
        <w:numPr>
          <w:ilvl w:val="0"/>
          <w:numId w:val="4"/>
        </w:numPr>
        <w:tabs>
          <w:tab w:val="left" w:pos="420"/>
        </w:tabs>
        <w:jc w:val="left"/>
        <w:rPr>
          <w:sz w:val="24"/>
          <w:szCs w:val="28"/>
          <w:lang w:val="ru-RU"/>
        </w:rPr>
      </w:pPr>
      <w:r w:rsidRPr="00407450">
        <w:rPr>
          <w:sz w:val="24"/>
          <w:szCs w:val="28"/>
          <w:lang w:val="ru-RU"/>
        </w:rPr>
        <w:t>Не используйте</w:t>
      </w:r>
      <w:r>
        <w:rPr>
          <w:sz w:val="24"/>
          <w:szCs w:val="28"/>
          <w:lang w:val="ru-RU"/>
        </w:rPr>
        <w:t xml:space="preserve"> дорожку</w:t>
      </w:r>
      <w:r w:rsidRPr="00407450">
        <w:rPr>
          <w:sz w:val="24"/>
          <w:szCs w:val="28"/>
          <w:lang w:val="ru-RU"/>
        </w:rPr>
        <w:t>, если шнур питания или штепсельная вилка поврежден</w:t>
      </w:r>
      <w:r>
        <w:rPr>
          <w:sz w:val="24"/>
          <w:szCs w:val="28"/>
          <w:lang w:val="ru-RU"/>
        </w:rPr>
        <w:t>ы</w:t>
      </w:r>
      <w:r w:rsidRPr="00407450">
        <w:rPr>
          <w:rFonts w:hint="eastAsia"/>
          <w:sz w:val="24"/>
          <w:szCs w:val="28"/>
          <w:lang w:val="ru-RU"/>
        </w:rPr>
        <w:t>.</w:t>
      </w:r>
    </w:p>
    <w:p w:rsidR="002C3975" w:rsidRPr="002C3975" w:rsidRDefault="002C3975" w:rsidP="002C3975">
      <w:pPr>
        <w:ind w:left="420"/>
        <w:jc w:val="left"/>
        <w:rPr>
          <w:sz w:val="24"/>
          <w:szCs w:val="28"/>
          <w:lang w:val="ru-RU"/>
        </w:rPr>
      </w:pPr>
      <w:r w:rsidRPr="00407450">
        <w:rPr>
          <w:sz w:val="24"/>
          <w:szCs w:val="28"/>
          <w:lang w:val="ru-RU"/>
        </w:rPr>
        <w:t>----</w:t>
      </w:r>
      <w:r w:rsidRPr="00407450">
        <w:rPr>
          <w:lang w:val="ru-RU"/>
        </w:rPr>
        <w:t xml:space="preserve"> </w:t>
      </w:r>
      <w:r>
        <w:rPr>
          <w:sz w:val="24"/>
          <w:szCs w:val="28"/>
          <w:lang w:val="ru-RU"/>
        </w:rPr>
        <w:t>Э</w:t>
      </w:r>
      <w:r w:rsidRPr="00407450">
        <w:rPr>
          <w:sz w:val="24"/>
          <w:szCs w:val="28"/>
          <w:lang w:val="ru-RU"/>
        </w:rPr>
        <w:t>то</w:t>
      </w:r>
      <w:r>
        <w:rPr>
          <w:sz w:val="24"/>
          <w:szCs w:val="28"/>
          <w:lang w:val="ru-RU"/>
        </w:rPr>
        <w:t xml:space="preserve"> может </w:t>
      </w:r>
      <w:r w:rsidRPr="00407450">
        <w:rPr>
          <w:sz w:val="24"/>
          <w:szCs w:val="28"/>
          <w:lang w:val="ru-RU"/>
        </w:rPr>
        <w:t>приве</w:t>
      </w:r>
      <w:r>
        <w:rPr>
          <w:sz w:val="24"/>
          <w:szCs w:val="28"/>
          <w:lang w:val="ru-RU"/>
        </w:rPr>
        <w:t>с</w:t>
      </w:r>
      <w:r w:rsidRPr="00407450">
        <w:rPr>
          <w:sz w:val="24"/>
          <w:szCs w:val="28"/>
          <w:lang w:val="ru-RU"/>
        </w:rPr>
        <w:t>т</w:t>
      </w:r>
      <w:r>
        <w:rPr>
          <w:sz w:val="24"/>
          <w:szCs w:val="28"/>
          <w:lang w:val="ru-RU"/>
        </w:rPr>
        <w:t>и</w:t>
      </w:r>
      <w:r w:rsidRPr="00407450">
        <w:rPr>
          <w:sz w:val="24"/>
          <w:szCs w:val="28"/>
          <w:lang w:val="ru-RU"/>
        </w:rPr>
        <w:t xml:space="preserve"> к поражению электрическим током, короткому замыканию или пожару.</w:t>
      </w:r>
    </w:p>
    <w:p w:rsidR="002C3975" w:rsidRPr="00084C47" w:rsidRDefault="002C3975" w:rsidP="002C3975">
      <w:pPr>
        <w:numPr>
          <w:ilvl w:val="0"/>
          <w:numId w:val="4"/>
        </w:numPr>
        <w:tabs>
          <w:tab w:val="left" w:pos="420"/>
        </w:tabs>
        <w:jc w:val="left"/>
        <w:rPr>
          <w:sz w:val="24"/>
          <w:szCs w:val="28"/>
          <w:lang w:val="ru-RU"/>
        </w:rPr>
      </w:pPr>
      <w:r w:rsidRPr="00084C47">
        <w:rPr>
          <w:sz w:val="24"/>
          <w:szCs w:val="28"/>
          <w:lang w:val="ru-RU"/>
        </w:rPr>
        <w:t>Не поврежд</w:t>
      </w:r>
      <w:r w:rsidR="004D0CF7">
        <w:rPr>
          <w:sz w:val="24"/>
          <w:szCs w:val="28"/>
          <w:lang w:val="ru-RU"/>
        </w:rPr>
        <w:t>айте шнур питания. Не ставьте</w:t>
      </w:r>
      <w:r w:rsidRPr="00084C47">
        <w:rPr>
          <w:sz w:val="24"/>
          <w:szCs w:val="28"/>
          <w:lang w:val="ru-RU"/>
        </w:rPr>
        <w:t xml:space="preserve"> тяжелые предметы</w:t>
      </w:r>
      <w:r w:rsidR="004D0CF7">
        <w:rPr>
          <w:sz w:val="24"/>
          <w:szCs w:val="28"/>
          <w:lang w:val="ru-RU"/>
        </w:rPr>
        <w:t xml:space="preserve"> </w:t>
      </w:r>
      <w:r w:rsidRPr="00084C47">
        <w:rPr>
          <w:sz w:val="24"/>
          <w:szCs w:val="28"/>
          <w:lang w:val="ru-RU"/>
        </w:rPr>
        <w:t>,</w:t>
      </w:r>
      <w:r w:rsidR="004D0CF7">
        <w:rPr>
          <w:sz w:val="24"/>
          <w:szCs w:val="28"/>
          <w:lang w:val="ru-RU"/>
        </w:rPr>
        <w:t xml:space="preserve">на питающий электрокабель </w:t>
      </w:r>
      <w:r w:rsidRPr="00084C47">
        <w:rPr>
          <w:sz w:val="24"/>
          <w:szCs w:val="28"/>
          <w:lang w:val="ru-RU"/>
        </w:rPr>
        <w:t xml:space="preserve"> не</w:t>
      </w:r>
      <w:r w:rsidR="004D0CF7">
        <w:rPr>
          <w:sz w:val="24"/>
          <w:szCs w:val="28"/>
          <w:lang w:val="ru-RU"/>
        </w:rPr>
        <w:t xml:space="preserve"> допускайте пережатия питающего электрокабеля</w:t>
      </w:r>
      <w:r w:rsidRPr="00084C47">
        <w:rPr>
          <w:sz w:val="24"/>
          <w:szCs w:val="28"/>
          <w:lang w:val="ru-RU"/>
        </w:rPr>
        <w:t>.</w:t>
      </w:r>
    </w:p>
    <w:p w:rsidR="002C3975" w:rsidRPr="00FC3239" w:rsidRDefault="002C3975" w:rsidP="002C3975">
      <w:pPr>
        <w:jc w:val="left"/>
        <w:rPr>
          <w:sz w:val="24"/>
          <w:szCs w:val="28"/>
          <w:lang w:val="ru-RU"/>
        </w:rPr>
      </w:pPr>
      <w:r w:rsidRPr="00084C47">
        <w:rPr>
          <w:sz w:val="24"/>
          <w:szCs w:val="28"/>
          <w:lang w:val="ru-RU"/>
        </w:rPr>
        <w:t xml:space="preserve">    </w:t>
      </w:r>
      <w:r w:rsidRPr="00FC3239">
        <w:rPr>
          <w:sz w:val="24"/>
          <w:szCs w:val="28"/>
          <w:lang w:val="ru-RU"/>
        </w:rPr>
        <w:t>----</w:t>
      </w:r>
      <w:r w:rsidRPr="00FC3239">
        <w:rPr>
          <w:lang w:val="ru-RU"/>
        </w:rPr>
        <w:t xml:space="preserve"> </w:t>
      </w:r>
      <w:r>
        <w:rPr>
          <w:sz w:val="24"/>
          <w:szCs w:val="28"/>
          <w:lang w:val="ru-RU"/>
        </w:rPr>
        <w:t>Э</w:t>
      </w:r>
      <w:r w:rsidRPr="00FC3239">
        <w:rPr>
          <w:sz w:val="24"/>
          <w:szCs w:val="28"/>
          <w:lang w:val="ru-RU"/>
        </w:rPr>
        <w:t>то может привести к пожару ил</w:t>
      </w:r>
      <w:r>
        <w:rPr>
          <w:sz w:val="24"/>
          <w:szCs w:val="28"/>
          <w:lang w:val="ru-RU"/>
        </w:rPr>
        <w:t>и поражению электрическим током</w:t>
      </w:r>
      <w:r w:rsidRPr="00FC3239">
        <w:rPr>
          <w:sz w:val="24"/>
          <w:szCs w:val="28"/>
          <w:lang w:val="ru-RU"/>
        </w:rPr>
        <w:t>.</w:t>
      </w:r>
    </w:p>
    <w:p w:rsidR="002C3975" w:rsidRPr="00FC3239" w:rsidRDefault="002C3975" w:rsidP="002C3975">
      <w:pPr>
        <w:numPr>
          <w:ilvl w:val="0"/>
          <w:numId w:val="4"/>
        </w:numPr>
        <w:tabs>
          <w:tab w:val="left" w:pos="420"/>
        </w:tabs>
        <w:jc w:val="left"/>
        <w:rPr>
          <w:sz w:val="24"/>
          <w:szCs w:val="28"/>
          <w:lang w:val="ru-RU"/>
        </w:rPr>
      </w:pPr>
      <w:r w:rsidRPr="00FC3239">
        <w:rPr>
          <w:sz w:val="24"/>
          <w:szCs w:val="28"/>
          <w:lang w:val="ru-RU"/>
        </w:rPr>
        <w:t xml:space="preserve">Не используйте </w:t>
      </w:r>
      <w:r>
        <w:rPr>
          <w:sz w:val="24"/>
          <w:szCs w:val="28"/>
          <w:lang w:val="ru-RU"/>
        </w:rPr>
        <w:t>дорожку</w:t>
      </w:r>
      <w:r w:rsidRPr="00FC3239">
        <w:rPr>
          <w:sz w:val="24"/>
          <w:szCs w:val="28"/>
          <w:lang w:val="ru-RU"/>
        </w:rPr>
        <w:t xml:space="preserve"> для более чем 2 человек одновременно, и не приближайтесь к машине, когда она используется.</w:t>
      </w:r>
    </w:p>
    <w:p w:rsidR="002C3975" w:rsidRPr="00FC3239" w:rsidRDefault="002C3975" w:rsidP="002C3975">
      <w:pPr>
        <w:tabs>
          <w:tab w:val="left" w:pos="420"/>
        </w:tabs>
        <w:ind w:left="420"/>
        <w:jc w:val="left"/>
        <w:rPr>
          <w:sz w:val="24"/>
          <w:szCs w:val="28"/>
          <w:lang w:val="ru-RU"/>
        </w:rPr>
      </w:pPr>
      <w:r w:rsidRPr="00626070">
        <w:rPr>
          <w:sz w:val="24"/>
          <w:szCs w:val="28"/>
          <w:lang w:val="ru-RU"/>
        </w:rPr>
        <w:t xml:space="preserve">---- </w:t>
      </w:r>
      <w:r>
        <w:rPr>
          <w:sz w:val="24"/>
          <w:szCs w:val="28"/>
          <w:lang w:val="ru-RU"/>
        </w:rPr>
        <w:t xml:space="preserve">Это может привести к падению или несчастному случаю </w:t>
      </w:r>
    </w:p>
    <w:p w:rsidR="002C3975" w:rsidRPr="00626070" w:rsidRDefault="002C3975" w:rsidP="002C3975">
      <w:pPr>
        <w:numPr>
          <w:ilvl w:val="0"/>
          <w:numId w:val="4"/>
        </w:numPr>
        <w:tabs>
          <w:tab w:val="left" w:pos="420"/>
        </w:tabs>
        <w:jc w:val="left"/>
        <w:rPr>
          <w:sz w:val="24"/>
          <w:szCs w:val="28"/>
          <w:lang w:val="ru-RU"/>
        </w:rPr>
      </w:pPr>
      <w:r w:rsidRPr="00626070">
        <w:rPr>
          <w:sz w:val="24"/>
          <w:szCs w:val="28"/>
          <w:lang w:val="ru-RU"/>
        </w:rPr>
        <w:t xml:space="preserve">Люди, </w:t>
      </w:r>
      <w:r>
        <w:rPr>
          <w:sz w:val="24"/>
          <w:szCs w:val="28"/>
          <w:lang w:val="ru-RU"/>
        </w:rPr>
        <w:t xml:space="preserve">находящиеся в </w:t>
      </w:r>
      <w:r w:rsidRPr="00626070">
        <w:rPr>
          <w:sz w:val="24"/>
          <w:szCs w:val="28"/>
          <w:lang w:val="ru-RU"/>
        </w:rPr>
        <w:t xml:space="preserve">бессознательном </w:t>
      </w:r>
      <w:r>
        <w:rPr>
          <w:sz w:val="24"/>
          <w:szCs w:val="28"/>
          <w:lang w:val="ru-RU"/>
        </w:rPr>
        <w:t xml:space="preserve">состоянии </w:t>
      </w:r>
      <w:r w:rsidRPr="00626070">
        <w:rPr>
          <w:sz w:val="24"/>
          <w:szCs w:val="28"/>
          <w:lang w:val="ru-RU"/>
        </w:rPr>
        <w:t xml:space="preserve">или </w:t>
      </w:r>
      <w:r>
        <w:rPr>
          <w:sz w:val="24"/>
          <w:szCs w:val="28"/>
          <w:lang w:val="ru-RU"/>
        </w:rPr>
        <w:t xml:space="preserve">те, кто </w:t>
      </w:r>
      <w:r w:rsidRPr="00626070">
        <w:rPr>
          <w:sz w:val="24"/>
          <w:szCs w:val="28"/>
          <w:lang w:val="ru-RU"/>
        </w:rPr>
        <w:t>не мо</w:t>
      </w:r>
      <w:r>
        <w:rPr>
          <w:sz w:val="24"/>
          <w:szCs w:val="28"/>
          <w:lang w:val="ru-RU"/>
        </w:rPr>
        <w:t>жет</w:t>
      </w:r>
      <w:r w:rsidRPr="00626070">
        <w:rPr>
          <w:sz w:val="24"/>
          <w:szCs w:val="28"/>
          <w:lang w:val="ru-RU"/>
        </w:rPr>
        <w:t xml:space="preserve"> управлять </w:t>
      </w:r>
      <w:r>
        <w:rPr>
          <w:sz w:val="24"/>
          <w:szCs w:val="28"/>
          <w:lang w:val="ru-RU"/>
        </w:rPr>
        <w:t>дорожкой</w:t>
      </w:r>
      <w:r w:rsidRPr="00626070">
        <w:rPr>
          <w:sz w:val="24"/>
          <w:szCs w:val="28"/>
          <w:lang w:val="ru-RU"/>
        </w:rPr>
        <w:t xml:space="preserve"> самостоятельно, не могут использовать беговую дорожку</w:t>
      </w:r>
    </w:p>
    <w:p w:rsidR="002C3975" w:rsidRPr="00626070" w:rsidRDefault="002C3975" w:rsidP="002C3975">
      <w:pPr>
        <w:tabs>
          <w:tab w:val="left" w:pos="420"/>
        </w:tabs>
        <w:ind w:left="420"/>
        <w:jc w:val="left"/>
        <w:rPr>
          <w:sz w:val="24"/>
          <w:szCs w:val="28"/>
          <w:lang w:val="ru-RU"/>
        </w:rPr>
      </w:pPr>
      <w:r w:rsidRPr="00626070">
        <w:rPr>
          <w:sz w:val="24"/>
          <w:szCs w:val="28"/>
          <w:lang w:val="ru-RU"/>
        </w:rPr>
        <w:t>----</w:t>
      </w:r>
      <w:r>
        <w:rPr>
          <w:sz w:val="24"/>
          <w:szCs w:val="28"/>
          <w:lang w:val="ru-RU"/>
        </w:rPr>
        <w:t xml:space="preserve"> Это может привести к травме или несчастному случаю</w:t>
      </w:r>
      <w:r w:rsidRPr="00626070">
        <w:rPr>
          <w:sz w:val="24"/>
          <w:szCs w:val="28"/>
          <w:lang w:val="ru-RU"/>
        </w:rPr>
        <w:t xml:space="preserve"> </w:t>
      </w:r>
    </w:p>
    <w:p w:rsidR="002C3975" w:rsidRPr="00A30972" w:rsidRDefault="002C3975" w:rsidP="002C3975">
      <w:pPr>
        <w:numPr>
          <w:ilvl w:val="0"/>
          <w:numId w:val="4"/>
        </w:numPr>
        <w:tabs>
          <w:tab w:val="left" w:pos="420"/>
        </w:tabs>
        <w:jc w:val="left"/>
        <w:rPr>
          <w:sz w:val="24"/>
          <w:szCs w:val="28"/>
          <w:lang w:val="ru-RU"/>
        </w:rPr>
      </w:pPr>
      <w:r>
        <w:rPr>
          <w:sz w:val="24"/>
          <w:szCs w:val="28"/>
          <w:lang w:val="ru-RU"/>
        </w:rPr>
        <w:t>Не пейте и избегайте розлива воды во время использования беговой дорожки</w:t>
      </w:r>
      <w:r w:rsidRPr="00A30972">
        <w:rPr>
          <w:sz w:val="24"/>
          <w:szCs w:val="28"/>
          <w:lang w:val="ru-RU"/>
        </w:rPr>
        <w:t xml:space="preserve">. </w:t>
      </w:r>
    </w:p>
    <w:p w:rsidR="002C3975" w:rsidRPr="00A30972" w:rsidRDefault="002C3975" w:rsidP="002C3975">
      <w:pPr>
        <w:tabs>
          <w:tab w:val="left" w:pos="420"/>
        </w:tabs>
        <w:ind w:left="420"/>
        <w:jc w:val="left"/>
        <w:rPr>
          <w:sz w:val="24"/>
          <w:szCs w:val="28"/>
          <w:lang w:val="ru-RU"/>
        </w:rPr>
      </w:pPr>
      <w:r w:rsidRPr="00A30972">
        <w:rPr>
          <w:sz w:val="24"/>
          <w:szCs w:val="28"/>
          <w:lang w:val="ru-RU"/>
        </w:rPr>
        <w:t xml:space="preserve">---- </w:t>
      </w:r>
      <w:r w:rsidRPr="002C3975">
        <w:rPr>
          <w:sz w:val="24"/>
          <w:szCs w:val="28"/>
          <w:lang w:val="ru-RU"/>
        </w:rPr>
        <w:t>Это м</w:t>
      </w:r>
      <w:r w:rsidRPr="00A30972">
        <w:rPr>
          <w:sz w:val="24"/>
          <w:szCs w:val="28"/>
          <w:lang w:val="ru-RU"/>
        </w:rPr>
        <w:t>ожет вызвать поражение электрическим током и пожар. Запрещено!</w:t>
      </w:r>
    </w:p>
    <w:p w:rsidR="00517C9A" w:rsidRDefault="00517C9A" w:rsidP="002C3975">
      <w:pPr>
        <w:numPr>
          <w:ilvl w:val="0"/>
          <w:numId w:val="4"/>
        </w:numPr>
        <w:tabs>
          <w:tab w:val="left" w:pos="420"/>
        </w:tabs>
        <w:spacing w:after="200" w:line="360" w:lineRule="exact"/>
        <w:jc w:val="left"/>
        <w:rPr>
          <w:sz w:val="24"/>
          <w:szCs w:val="28"/>
          <w:lang w:val="ru-RU"/>
        </w:rPr>
      </w:pPr>
      <w:r w:rsidRPr="00517C9A">
        <w:rPr>
          <w:sz w:val="24"/>
          <w:szCs w:val="28"/>
          <w:lang w:val="ru-RU"/>
        </w:rPr>
        <w:t>Люди, которые редко делают физические упражнения, не должны внезапно делать интенсивные упражнения.</w:t>
      </w:r>
    </w:p>
    <w:p w:rsidR="002C3975" w:rsidRPr="00517C9A" w:rsidRDefault="002C3975" w:rsidP="002C3975">
      <w:pPr>
        <w:numPr>
          <w:ilvl w:val="0"/>
          <w:numId w:val="4"/>
        </w:numPr>
        <w:tabs>
          <w:tab w:val="left" w:pos="420"/>
        </w:tabs>
        <w:spacing w:after="200" w:line="360" w:lineRule="exact"/>
        <w:jc w:val="left"/>
        <w:rPr>
          <w:sz w:val="24"/>
          <w:szCs w:val="28"/>
          <w:lang w:val="ru-RU"/>
        </w:rPr>
      </w:pPr>
      <w:r w:rsidRPr="00517C9A">
        <w:rPr>
          <w:sz w:val="24"/>
          <w:szCs w:val="28"/>
          <w:lang w:val="ru-RU"/>
        </w:rPr>
        <w:t xml:space="preserve">Не пользуйтесь беговой дорожкой после еды или при ощущении усталости.  </w:t>
      </w:r>
    </w:p>
    <w:p w:rsidR="002C3975" w:rsidRPr="00A30972" w:rsidRDefault="002C3975" w:rsidP="002C3975">
      <w:pPr>
        <w:numPr>
          <w:ilvl w:val="0"/>
          <w:numId w:val="4"/>
        </w:numPr>
        <w:tabs>
          <w:tab w:val="left" w:pos="420"/>
        </w:tabs>
        <w:jc w:val="left"/>
        <w:rPr>
          <w:sz w:val="24"/>
          <w:szCs w:val="28"/>
          <w:lang w:val="ru-RU"/>
        </w:rPr>
      </w:pPr>
      <w:r w:rsidRPr="00A30972">
        <w:rPr>
          <w:sz w:val="24"/>
          <w:szCs w:val="28"/>
          <w:lang w:val="ru-RU"/>
        </w:rPr>
        <w:t xml:space="preserve">---- </w:t>
      </w:r>
      <w:r>
        <w:rPr>
          <w:sz w:val="24"/>
          <w:szCs w:val="28"/>
          <w:lang w:val="ru-RU"/>
        </w:rPr>
        <w:t>Это м</w:t>
      </w:r>
      <w:r w:rsidRPr="00A30972">
        <w:rPr>
          <w:sz w:val="24"/>
          <w:szCs w:val="28"/>
          <w:lang w:val="ru-RU"/>
        </w:rPr>
        <w:t>ожет привести к ухудшению здоровья</w:t>
      </w:r>
    </w:p>
    <w:p w:rsidR="002C3975" w:rsidRDefault="002C3975" w:rsidP="002C3975">
      <w:pPr>
        <w:numPr>
          <w:ilvl w:val="0"/>
          <w:numId w:val="4"/>
        </w:numPr>
        <w:tabs>
          <w:tab w:val="left" w:pos="420"/>
        </w:tabs>
        <w:jc w:val="left"/>
        <w:rPr>
          <w:sz w:val="24"/>
          <w:szCs w:val="28"/>
          <w:lang w:val="ru-RU"/>
        </w:rPr>
      </w:pPr>
      <w:r w:rsidRPr="00A30972">
        <w:rPr>
          <w:sz w:val="24"/>
          <w:szCs w:val="28"/>
          <w:lang w:val="ru-RU"/>
        </w:rPr>
        <w:t xml:space="preserve">Это </w:t>
      </w:r>
      <w:r>
        <w:rPr>
          <w:sz w:val="24"/>
          <w:szCs w:val="28"/>
          <w:lang w:val="ru-RU"/>
        </w:rPr>
        <w:t>оборудование</w:t>
      </w:r>
      <w:r w:rsidRPr="00A30972">
        <w:rPr>
          <w:sz w:val="24"/>
          <w:szCs w:val="28"/>
          <w:lang w:val="ru-RU"/>
        </w:rPr>
        <w:t xml:space="preserve"> подходит для </w:t>
      </w:r>
      <w:r>
        <w:rPr>
          <w:sz w:val="24"/>
          <w:szCs w:val="28"/>
          <w:lang w:val="ru-RU"/>
        </w:rPr>
        <w:t xml:space="preserve">личного </w:t>
      </w:r>
      <w:r w:rsidRPr="00A30972">
        <w:rPr>
          <w:sz w:val="24"/>
          <w:szCs w:val="28"/>
          <w:lang w:val="ru-RU"/>
        </w:rPr>
        <w:t xml:space="preserve">использования, </w:t>
      </w:r>
      <w:r>
        <w:rPr>
          <w:sz w:val="24"/>
          <w:szCs w:val="28"/>
          <w:lang w:val="ru-RU"/>
        </w:rPr>
        <w:t xml:space="preserve">но </w:t>
      </w:r>
      <w:r w:rsidRPr="00A30972">
        <w:rPr>
          <w:sz w:val="24"/>
          <w:szCs w:val="28"/>
          <w:lang w:val="ru-RU"/>
        </w:rPr>
        <w:t xml:space="preserve">не </w:t>
      </w:r>
      <w:r>
        <w:rPr>
          <w:sz w:val="24"/>
          <w:szCs w:val="28"/>
          <w:lang w:val="ru-RU"/>
        </w:rPr>
        <w:t>в</w:t>
      </w:r>
      <w:r w:rsidRPr="00A30972">
        <w:rPr>
          <w:sz w:val="24"/>
          <w:szCs w:val="28"/>
          <w:lang w:val="ru-RU"/>
        </w:rPr>
        <w:t xml:space="preserve"> школ</w:t>
      </w:r>
      <w:r>
        <w:rPr>
          <w:sz w:val="24"/>
          <w:szCs w:val="28"/>
          <w:lang w:val="ru-RU"/>
        </w:rPr>
        <w:t>ах</w:t>
      </w:r>
      <w:r w:rsidRPr="00A30972">
        <w:rPr>
          <w:sz w:val="24"/>
          <w:szCs w:val="28"/>
          <w:lang w:val="ru-RU"/>
        </w:rPr>
        <w:t xml:space="preserve">, гимназии и так далее. </w:t>
      </w:r>
    </w:p>
    <w:p w:rsidR="0059695C" w:rsidRPr="002C3975" w:rsidRDefault="002C3975" w:rsidP="002C3975">
      <w:pPr>
        <w:numPr>
          <w:ilvl w:val="0"/>
          <w:numId w:val="4"/>
        </w:numPr>
        <w:tabs>
          <w:tab w:val="left" w:pos="420"/>
        </w:tabs>
        <w:jc w:val="left"/>
        <w:rPr>
          <w:sz w:val="24"/>
          <w:szCs w:val="28"/>
          <w:lang w:val="ru-RU"/>
        </w:rPr>
      </w:pPr>
      <w:r w:rsidRPr="002C3975">
        <w:rPr>
          <w:sz w:val="24"/>
          <w:szCs w:val="28"/>
          <w:lang w:val="ru-RU"/>
        </w:rPr>
        <w:t>---- Существует опасность получения травмы</w:t>
      </w:r>
      <w:r w:rsidR="0059695C" w:rsidRPr="002C3975">
        <w:rPr>
          <w:sz w:val="24"/>
          <w:szCs w:val="28"/>
          <w:lang w:val="ru-RU"/>
        </w:rPr>
        <w:t>.</w:t>
      </w:r>
    </w:p>
    <w:p w:rsidR="002C3975" w:rsidRPr="00255C33" w:rsidRDefault="002C3975" w:rsidP="002C3975">
      <w:pPr>
        <w:numPr>
          <w:ilvl w:val="0"/>
          <w:numId w:val="4"/>
        </w:numPr>
        <w:tabs>
          <w:tab w:val="left" w:pos="420"/>
        </w:tabs>
        <w:jc w:val="left"/>
        <w:rPr>
          <w:sz w:val="24"/>
          <w:szCs w:val="28"/>
          <w:lang w:val="ru-RU"/>
        </w:rPr>
      </w:pPr>
      <w:r>
        <w:rPr>
          <w:sz w:val="24"/>
          <w:szCs w:val="28"/>
          <w:lang w:val="ru-RU"/>
        </w:rPr>
        <w:t>Не пользуйтесь беговой дорожкой с твердыми предметами в карманах брюк</w:t>
      </w:r>
      <w:r w:rsidRPr="00255C33">
        <w:rPr>
          <w:sz w:val="24"/>
          <w:szCs w:val="28"/>
          <w:lang w:val="ru-RU"/>
        </w:rPr>
        <w:t xml:space="preserve">. </w:t>
      </w:r>
    </w:p>
    <w:p w:rsidR="002C3975" w:rsidRPr="00255C33" w:rsidRDefault="002C3975" w:rsidP="002C3975">
      <w:pPr>
        <w:numPr>
          <w:ilvl w:val="0"/>
          <w:numId w:val="4"/>
        </w:numPr>
        <w:tabs>
          <w:tab w:val="left" w:pos="420"/>
        </w:tabs>
        <w:jc w:val="left"/>
        <w:rPr>
          <w:sz w:val="24"/>
          <w:szCs w:val="28"/>
          <w:lang w:val="ru-RU"/>
        </w:rPr>
      </w:pPr>
      <w:r w:rsidRPr="00255C33">
        <w:rPr>
          <w:sz w:val="24"/>
          <w:szCs w:val="28"/>
          <w:lang w:val="ru-RU"/>
        </w:rPr>
        <w:t xml:space="preserve">    ---- </w:t>
      </w:r>
      <w:r>
        <w:rPr>
          <w:sz w:val="24"/>
          <w:szCs w:val="28"/>
          <w:lang w:val="ru-RU"/>
        </w:rPr>
        <w:t>Это может привести к травме или несчастному случаю</w:t>
      </w:r>
      <w:r w:rsidRPr="00255C33">
        <w:rPr>
          <w:sz w:val="24"/>
          <w:szCs w:val="28"/>
          <w:lang w:val="ru-RU"/>
        </w:rPr>
        <w:t>.</w:t>
      </w:r>
    </w:p>
    <w:p w:rsidR="00517C9A" w:rsidRPr="004E25DE" w:rsidRDefault="00517C9A" w:rsidP="00517C9A">
      <w:pPr>
        <w:numPr>
          <w:ilvl w:val="0"/>
          <w:numId w:val="4"/>
        </w:numPr>
        <w:tabs>
          <w:tab w:val="left" w:pos="420"/>
        </w:tabs>
        <w:spacing w:after="200" w:line="360" w:lineRule="exact"/>
        <w:jc w:val="left"/>
        <w:rPr>
          <w:sz w:val="24"/>
          <w:szCs w:val="28"/>
          <w:lang w:val="ru-RU"/>
        </w:rPr>
      </w:pPr>
      <w:r>
        <w:rPr>
          <w:sz w:val="24"/>
          <w:szCs w:val="28"/>
          <w:lang w:val="ru-RU"/>
        </w:rPr>
        <w:t>Не используйте вилку, если она промокла или на нее налип мусор</w:t>
      </w:r>
      <w:r w:rsidRPr="004E25DE">
        <w:rPr>
          <w:sz w:val="24"/>
          <w:szCs w:val="28"/>
          <w:lang w:val="ru-RU"/>
        </w:rPr>
        <w:t xml:space="preserve">. </w:t>
      </w:r>
    </w:p>
    <w:p w:rsidR="00517C9A" w:rsidRPr="00255C33" w:rsidRDefault="00517C9A" w:rsidP="00517C9A">
      <w:pPr>
        <w:spacing w:line="360" w:lineRule="exact"/>
        <w:ind w:firstLineChars="50" w:firstLine="120"/>
        <w:jc w:val="left"/>
        <w:rPr>
          <w:sz w:val="24"/>
          <w:szCs w:val="28"/>
          <w:lang w:val="ru-RU"/>
        </w:rPr>
      </w:pPr>
      <w:r w:rsidRPr="00A52EB5">
        <w:rPr>
          <w:sz w:val="24"/>
          <w:szCs w:val="28"/>
          <w:lang w:val="ru-RU"/>
        </w:rPr>
        <w:lastRenderedPageBreak/>
        <w:t xml:space="preserve">  ---- </w:t>
      </w:r>
      <w:r>
        <w:rPr>
          <w:sz w:val="24"/>
          <w:szCs w:val="28"/>
          <w:lang w:val="ru-RU"/>
        </w:rPr>
        <w:t>Это м</w:t>
      </w:r>
      <w:r w:rsidRPr="00255C33">
        <w:rPr>
          <w:sz w:val="24"/>
          <w:szCs w:val="28"/>
          <w:lang w:val="ru-RU"/>
        </w:rPr>
        <w:t xml:space="preserve">ожет привести к поражению электрическим током, короткому замыканию или пожару. Не </w:t>
      </w:r>
      <w:r>
        <w:rPr>
          <w:sz w:val="24"/>
          <w:szCs w:val="28"/>
          <w:lang w:val="ru-RU"/>
        </w:rPr>
        <w:t>берите вилку</w:t>
      </w:r>
      <w:r w:rsidRPr="00255C33">
        <w:rPr>
          <w:sz w:val="24"/>
          <w:szCs w:val="28"/>
          <w:lang w:val="ru-RU"/>
        </w:rPr>
        <w:t xml:space="preserve"> мокрыми руками!</w:t>
      </w:r>
    </w:p>
    <w:p w:rsidR="002C3975" w:rsidRPr="00255C33" w:rsidRDefault="002C3975" w:rsidP="002C3975">
      <w:pPr>
        <w:numPr>
          <w:ilvl w:val="0"/>
          <w:numId w:val="4"/>
        </w:numPr>
        <w:tabs>
          <w:tab w:val="left" w:pos="420"/>
        </w:tabs>
        <w:jc w:val="left"/>
        <w:rPr>
          <w:sz w:val="24"/>
          <w:szCs w:val="28"/>
          <w:lang w:val="ru-RU"/>
        </w:rPr>
      </w:pPr>
      <w:r>
        <w:rPr>
          <w:sz w:val="24"/>
          <w:szCs w:val="28"/>
          <w:lang w:val="ru-RU"/>
        </w:rPr>
        <w:t>Вынимайте вилку из розетки после использования беговой дорожкой</w:t>
      </w:r>
      <w:r w:rsidRPr="00255C33">
        <w:rPr>
          <w:sz w:val="24"/>
          <w:szCs w:val="28"/>
          <w:lang w:val="ru-RU"/>
        </w:rPr>
        <w:t xml:space="preserve">. </w:t>
      </w:r>
    </w:p>
    <w:p w:rsidR="002C3975" w:rsidRPr="00761C7D" w:rsidRDefault="002C3975" w:rsidP="002C3975">
      <w:pPr>
        <w:numPr>
          <w:ilvl w:val="0"/>
          <w:numId w:val="4"/>
        </w:numPr>
        <w:tabs>
          <w:tab w:val="left" w:pos="420"/>
        </w:tabs>
        <w:jc w:val="left"/>
        <w:rPr>
          <w:sz w:val="24"/>
          <w:szCs w:val="28"/>
          <w:lang w:val="ru-RU"/>
        </w:rPr>
      </w:pPr>
      <w:r w:rsidRPr="00255C33">
        <w:rPr>
          <w:sz w:val="24"/>
          <w:szCs w:val="28"/>
          <w:lang w:val="ru-RU"/>
        </w:rPr>
        <w:t xml:space="preserve">   </w:t>
      </w:r>
      <w:r w:rsidRPr="00761C7D">
        <w:rPr>
          <w:sz w:val="24"/>
          <w:szCs w:val="28"/>
          <w:lang w:val="ru-RU"/>
        </w:rPr>
        <w:t>----</w:t>
      </w:r>
      <w:r w:rsidRPr="002C3975">
        <w:rPr>
          <w:sz w:val="24"/>
          <w:szCs w:val="28"/>
          <w:lang w:val="ru-RU"/>
        </w:rPr>
        <w:t xml:space="preserve"> </w:t>
      </w:r>
      <w:r w:rsidRPr="00761C7D">
        <w:rPr>
          <w:sz w:val="24"/>
          <w:szCs w:val="28"/>
          <w:lang w:val="ru-RU"/>
        </w:rPr>
        <w:t xml:space="preserve">Пыль и влага могут привести к старению изоляции и привести к возгоранию. </w:t>
      </w:r>
    </w:p>
    <w:p w:rsidR="0059695C" w:rsidRPr="002C3975" w:rsidRDefault="0059695C" w:rsidP="002C3975">
      <w:pPr>
        <w:numPr>
          <w:ilvl w:val="0"/>
          <w:numId w:val="4"/>
        </w:numPr>
        <w:tabs>
          <w:tab w:val="left" w:pos="420"/>
        </w:tabs>
        <w:jc w:val="left"/>
        <w:rPr>
          <w:rFonts w:hint="eastAsia"/>
          <w:sz w:val="24"/>
          <w:szCs w:val="28"/>
          <w:lang w:val="ru-RU"/>
        </w:rPr>
      </w:pPr>
      <w:r w:rsidRPr="002C3975">
        <w:rPr>
          <w:rFonts w:hint="eastAsia"/>
          <w:sz w:val="24"/>
          <w:szCs w:val="28"/>
          <w:lang w:val="ru-RU"/>
        </w:rPr>
        <w:pict>
          <v:rect id="Rectangle 33" o:spid="_x0000_s1041" style="position:absolute;left:0;text-align:left;margin-left:-16.55pt;margin-top:1.25pt;width:45.5pt;height:35.05pt;z-index:251655168" filled="f" stroked="f">
            <v:fill o:detectmouseclick="t"/>
            <v:textbox>
              <w:txbxContent>
                <w:p w:rsidR="0059695C" w:rsidRDefault="0059695C">
                  <w:pPr>
                    <w:jc w:val="center"/>
                    <w:rPr>
                      <w:rFonts w:hint="eastAsia"/>
                    </w:rPr>
                  </w:pPr>
                  <w:r>
                    <w:rPr>
                      <w:rFonts w:hint="eastAsia"/>
                      <w:b/>
                      <w:color w:val="FF0000"/>
                      <w:sz w:val="44"/>
                      <w:szCs w:val="44"/>
                    </w:rPr>
                    <w:t>!</w:t>
                  </w:r>
                  <w:r>
                    <w:t xml:space="preserve"> </w:t>
                  </w:r>
                  <w:r>
                    <w:rPr>
                      <w:rFonts w:hint="eastAsia"/>
                    </w:rPr>
                    <w:t xml:space="preserve">   </w:t>
                  </w:r>
                </w:p>
                <w:p w:rsidR="0059695C" w:rsidRDefault="0059695C">
                  <w:pPr>
                    <w:jc w:val="center"/>
                    <w:rPr>
                      <w:rFonts w:hint="eastAsia"/>
                    </w:rPr>
                  </w:pPr>
                </w:p>
                <w:p w:rsidR="0059695C" w:rsidRDefault="0059695C">
                  <w:pPr>
                    <w:jc w:val="center"/>
                    <w:rPr>
                      <w:rFonts w:hint="eastAsia"/>
                      <w:b/>
                      <w:color w:val="FF0000"/>
                      <w:sz w:val="44"/>
                      <w:szCs w:val="44"/>
                    </w:rPr>
                  </w:pPr>
                  <w:r>
                    <w:rPr>
                      <w:b/>
                      <w:color w:val="FF0000"/>
                      <w:sz w:val="44"/>
                      <w:szCs w:val="44"/>
                    </w:rPr>
                    <w:t>Grounding instructions!</w:t>
                  </w:r>
                </w:p>
              </w:txbxContent>
            </v:textbox>
          </v:rect>
        </w:pict>
      </w:r>
      <w:r w:rsidRPr="002C3975">
        <w:rPr>
          <w:rFonts w:hint="eastAsia"/>
          <w:sz w:val="24"/>
          <w:szCs w:val="28"/>
          <w:lang w:val="ru-RU"/>
        </w:rPr>
        <w:pict>
          <v:shape id="AutoShape 34" o:spid="_x0000_s1042" type="#_x0000_t5" style="position:absolute;left:0;text-align:left;margin-left:-9.6pt;margin-top:8.65pt;width:31.5pt;height:20.7pt;z-index:251654144" fillcolor="yellow" stroked="f">
            <v:textbox>
              <w:txbxContent>
                <w:p w:rsidR="0059695C" w:rsidRDefault="0059695C"/>
              </w:txbxContent>
            </v:textbox>
          </v:shape>
        </w:pict>
      </w:r>
      <w:r w:rsidRPr="002C3975">
        <w:rPr>
          <w:rFonts w:hint="eastAsia"/>
          <w:sz w:val="24"/>
          <w:szCs w:val="28"/>
          <w:lang w:val="ru-RU"/>
        </w:rPr>
        <w:t xml:space="preserve">      </w:t>
      </w:r>
    </w:p>
    <w:p w:rsidR="0059695C" w:rsidRDefault="002C3975">
      <w:pPr>
        <w:ind w:firstLineChars="200" w:firstLine="480"/>
        <w:rPr>
          <w:rFonts w:hint="eastAsia"/>
          <w:sz w:val="24"/>
          <w:szCs w:val="28"/>
        </w:rPr>
      </w:pPr>
      <w:r>
        <w:rPr>
          <w:sz w:val="24"/>
          <w:szCs w:val="28"/>
          <w:lang w:val="ru-RU"/>
        </w:rPr>
        <w:t>Заземление</w:t>
      </w:r>
      <w:r>
        <w:rPr>
          <w:rFonts w:hint="eastAsia"/>
          <w:sz w:val="24"/>
          <w:szCs w:val="28"/>
        </w:rPr>
        <w:t>!</w:t>
      </w:r>
      <w:r w:rsidR="0059695C">
        <w:rPr>
          <w:rFonts w:hint="eastAsia"/>
          <w:sz w:val="24"/>
          <w:szCs w:val="28"/>
        </w:rPr>
        <w:t>!</w:t>
      </w:r>
    </w:p>
    <w:p w:rsidR="0059695C" w:rsidRPr="002C3975" w:rsidRDefault="002C3975" w:rsidP="002C3975">
      <w:pPr>
        <w:numPr>
          <w:ilvl w:val="0"/>
          <w:numId w:val="5"/>
        </w:numPr>
        <w:tabs>
          <w:tab w:val="left" w:pos="420"/>
        </w:tabs>
        <w:spacing w:after="200" w:line="360" w:lineRule="exact"/>
        <w:jc w:val="left"/>
        <w:rPr>
          <w:rFonts w:hint="eastAsia"/>
          <w:sz w:val="24"/>
          <w:szCs w:val="28"/>
          <w:lang w:val="ru-RU"/>
        </w:rPr>
      </w:pPr>
      <w:r w:rsidRPr="003E6F05">
        <w:rPr>
          <w:sz w:val="24"/>
          <w:szCs w:val="28"/>
          <w:lang w:val="ru-RU"/>
        </w:rPr>
        <w:t xml:space="preserve">Это </w:t>
      </w:r>
      <w:r>
        <w:rPr>
          <w:sz w:val="24"/>
          <w:szCs w:val="28"/>
          <w:lang w:val="ru-RU"/>
        </w:rPr>
        <w:t>оборудование</w:t>
      </w:r>
      <w:r w:rsidRPr="003E6F05">
        <w:rPr>
          <w:sz w:val="24"/>
          <w:szCs w:val="28"/>
          <w:lang w:val="ru-RU"/>
        </w:rPr>
        <w:t xml:space="preserve"> должн</w:t>
      </w:r>
      <w:r>
        <w:rPr>
          <w:sz w:val="24"/>
          <w:szCs w:val="28"/>
          <w:lang w:val="ru-RU"/>
        </w:rPr>
        <w:t>о</w:t>
      </w:r>
      <w:r w:rsidRPr="003E6F05">
        <w:rPr>
          <w:sz w:val="24"/>
          <w:szCs w:val="28"/>
          <w:lang w:val="ru-RU"/>
        </w:rPr>
        <w:t xml:space="preserve"> быть заземлен</w:t>
      </w:r>
      <w:r>
        <w:rPr>
          <w:sz w:val="24"/>
          <w:szCs w:val="28"/>
          <w:lang w:val="ru-RU"/>
        </w:rPr>
        <w:t>о</w:t>
      </w:r>
      <w:r w:rsidR="0004759E">
        <w:rPr>
          <w:sz w:val="24"/>
          <w:szCs w:val="28"/>
          <w:lang w:val="ru-RU"/>
        </w:rPr>
        <w:t>. Заземляющий контакт в сети должен быть исправен и соответствовать установленным нормам</w:t>
      </w:r>
      <w:r w:rsidRPr="003E6F05">
        <w:rPr>
          <w:sz w:val="24"/>
          <w:szCs w:val="28"/>
          <w:lang w:val="ru-RU"/>
        </w:rPr>
        <w:t>.</w:t>
      </w:r>
    </w:p>
    <w:p w:rsidR="002C3975" w:rsidRPr="003E6F05" w:rsidRDefault="002C3975" w:rsidP="002C3975">
      <w:pPr>
        <w:numPr>
          <w:ilvl w:val="0"/>
          <w:numId w:val="4"/>
        </w:numPr>
        <w:tabs>
          <w:tab w:val="left" w:pos="420"/>
        </w:tabs>
        <w:jc w:val="left"/>
        <w:rPr>
          <w:sz w:val="24"/>
          <w:szCs w:val="28"/>
          <w:lang w:val="ru-RU"/>
        </w:rPr>
      </w:pPr>
      <w:r w:rsidRPr="003E6F05">
        <w:rPr>
          <w:sz w:val="24"/>
          <w:szCs w:val="28"/>
          <w:lang w:val="ru-RU"/>
        </w:rPr>
        <w:t xml:space="preserve">Это </w:t>
      </w:r>
      <w:r>
        <w:rPr>
          <w:sz w:val="24"/>
          <w:szCs w:val="28"/>
          <w:lang w:val="ru-RU"/>
        </w:rPr>
        <w:t>оборудование</w:t>
      </w:r>
      <w:r w:rsidRPr="003E6F05">
        <w:rPr>
          <w:sz w:val="24"/>
          <w:szCs w:val="28"/>
          <w:lang w:val="ru-RU"/>
        </w:rPr>
        <w:t xml:space="preserve"> оснащен</w:t>
      </w:r>
      <w:r>
        <w:rPr>
          <w:sz w:val="24"/>
          <w:szCs w:val="28"/>
          <w:lang w:val="ru-RU"/>
        </w:rPr>
        <w:t>о</w:t>
      </w:r>
      <w:r w:rsidRPr="003E6F05">
        <w:rPr>
          <w:sz w:val="24"/>
          <w:szCs w:val="28"/>
          <w:lang w:val="ru-RU"/>
        </w:rPr>
        <w:t xml:space="preserve"> штепсельной вилкой с заземляющим </w:t>
      </w:r>
      <w:r>
        <w:rPr>
          <w:sz w:val="24"/>
          <w:szCs w:val="28"/>
          <w:lang w:val="ru-RU"/>
        </w:rPr>
        <w:t xml:space="preserve">контактом и </w:t>
      </w:r>
      <w:r w:rsidRPr="003E6F05">
        <w:rPr>
          <w:sz w:val="24"/>
          <w:szCs w:val="28"/>
          <w:lang w:val="ru-RU"/>
        </w:rPr>
        <w:t>проводом. Полностью вставьте вилку в стандартную розетку.</w:t>
      </w:r>
    </w:p>
    <w:p w:rsidR="002C3975" w:rsidRPr="00F05AF4" w:rsidRDefault="002C3975" w:rsidP="002C3975">
      <w:pPr>
        <w:numPr>
          <w:ilvl w:val="0"/>
          <w:numId w:val="4"/>
        </w:numPr>
        <w:tabs>
          <w:tab w:val="left" w:pos="420"/>
        </w:tabs>
        <w:jc w:val="left"/>
        <w:rPr>
          <w:sz w:val="24"/>
          <w:szCs w:val="28"/>
          <w:lang w:val="ru-RU"/>
        </w:rPr>
      </w:pPr>
      <w:r w:rsidRPr="00F05AF4">
        <w:rPr>
          <w:sz w:val="24"/>
          <w:szCs w:val="28"/>
          <w:lang w:val="ru-RU"/>
        </w:rPr>
        <w:t>Неправильное подключение заземляющего провода оборудования может привести к поражению электрическим током. Если у вас есть сомнения по поводу правильности заземления</w:t>
      </w:r>
      <w:r>
        <w:rPr>
          <w:sz w:val="24"/>
          <w:szCs w:val="28"/>
          <w:lang w:val="ru-RU"/>
        </w:rPr>
        <w:t xml:space="preserve">, </w:t>
      </w:r>
      <w:r w:rsidRPr="00F05AF4">
        <w:rPr>
          <w:sz w:val="24"/>
          <w:szCs w:val="28"/>
          <w:lang w:val="ru-RU"/>
        </w:rPr>
        <w:t>обратитесь к профессионалу для проверки.</w:t>
      </w:r>
    </w:p>
    <w:p w:rsidR="002C3975" w:rsidRPr="002C3975" w:rsidRDefault="002C3975" w:rsidP="002C3975">
      <w:pPr>
        <w:numPr>
          <w:ilvl w:val="0"/>
          <w:numId w:val="4"/>
        </w:numPr>
        <w:tabs>
          <w:tab w:val="left" w:pos="420"/>
        </w:tabs>
        <w:jc w:val="left"/>
        <w:rPr>
          <w:sz w:val="24"/>
          <w:szCs w:val="28"/>
          <w:lang w:val="ru-RU"/>
        </w:rPr>
      </w:pPr>
      <w:r w:rsidRPr="00F05AF4">
        <w:rPr>
          <w:sz w:val="24"/>
          <w:szCs w:val="28"/>
          <w:lang w:val="ru-RU"/>
        </w:rPr>
        <w:t>Пожалуйста, используйте розетку, которая имеет ту же форму, что и вилка. Не используйте адаптер вилки.</w:t>
      </w:r>
    </w:p>
    <w:p w:rsidR="002C3975" w:rsidRPr="00517C9A" w:rsidRDefault="002C3975" w:rsidP="002C3975">
      <w:pPr>
        <w:numPr>
          <w:ilvl w:val="0"/>
          <w:numId w:val="4"/>
        </w:numPr>
        <w:tabs>
          <w:tab w:val="left" w:pos="420"/>
        </w:tabs>
        <w:spacing w:after="200" w:line="360" w:lineRule="exact"/>
        <w:jc w:val="left"/>
        <w:rPr>
          <w:sz w:val="24"/>
          <w:szCs w:val="28"/>
          <w:lang w:val="ru-RU"/>
        </w:rPr>
      </w:pPr>
      <w:bookmarkStart w:id="3" w:name="_Toc5956"/>
      <w:bookmarkStart w:id="4" w:name="_Toc11747"/>
      <w:r w:rsidRPr="00517C9A">
        <w:rPr>
          <w:sz w:val="24"/>
          <w:szCs w:val="28"/>
          <w:lang w:val="ru-RU"/>
        </w:rPr>
        <w:t>Данное устройство не предназначено для использования лицами (включая детей) с ограниченными физическими или умственными способностями или недостатком опыта и знаний, если только им не был предоставлен контроль или инструкция относительно использования устройства лицом, ответственным за их безопасность.</w:t>
      </w:r>
    </w:p>
    <w:p w:rsidR="0059695C" w:rsidRPr="002C3975" w:rsidRDefault="0059695C">
      <w:pPr>
        <w:pStyle w:val="1"/>
        <w:jc w:val="center"/>
        <w:rPr>
          <w:rFonts w:eastAsia="SimHei" w:hint="eastAsia"/>
          <w:b w:val="0"/>
          <w:szCs w:val="28"/>
          <w:lang w:val="ru-RU"/>
        </w:rPr>
      </w:pPr>
      <w:r w:rsidRPr="002C3975">
        <w:rPr>
          <w:rFonts w:hint="eastAsia"/>
          <w:lang w:val="ru-RU"/>
        </w:rPr>
        <w:t xml:space="preserve">3. </w:t>
      </w:r>
      <w:bookmarkEnd w:id="3"/>
      <w:bookmarkEnd w:id="4"/>
      <w:r w:rsidR="002C3975" w:rsidRPr="002C3975">
        <w:rPr>
          <w:lang w:val="ru-RU"/>
        </w:rPr>
        <w:t>Инструкция по установке</w:t>
      </w:r>
    </w:p>
    <w:p w:rsidR="002C3975" w:rsidRDefault="002C3975">
      <w:pPr>
        <w:rPr>
          <w:sz w:val="24"/>
          <w:szCs w:val="24"/>
          <w:lang w:val="ru-RU"/>
        </w:rPr>
      </w:pPr>
      <w:r w:rsidRPr="002C3975">
        <w:rPr>
          <w:sz w:val="24"/>
          <w:szCs w:val="24"/>
          <w:lang w:val="ru-RU"/>
        </w:rPr>
        <w:t>При установке просто закрепите сначала все винты, затем затяните винты, когда установка рамы завершена.</w:t>
      </w:r>
    </w:p>
    <w:p w:rsidR="0059695C" w:rsidRPr="002C3975" w:rsidRDefault="002C3975">
      <w:pPr>
        <w:rPr>
          <w:sz w:val="24"/>
          <w:szCs w:val="24"/>
          <w:lang w:val="ru-RU"/>
        </w:rPr>
      </w:pPr>
      <w:r w:rsidRPr="002C3975">
        <w:rPr>
          <w:sz w:val="24"/>
          <w:szCs w:val="24"/>
          <w:lang w:val="ru-RU"/>
        </w:rPr>
        <w:t xml:space="preserve">Шаг 1. Положите </w:t>
      </w:r>
      <w:r>
        <w:rPr>
          <w:sz w:val="24"/>
          <w:szCs w:val="24"/>
          <w:lang w:val="ru-RU"/>
        </w:rPr>
        <w:t>дорожку</w:t>
      </w:r>
      <w:r w:rsidRPr="002C3975">
        <w:rPr>
          <w:sz w:val="24"/>
          <w:szCs w:val="24"/>
          <w:lang w:val="ru-RU"/>
        </w:rPr>
        <w:t xml:space="preserve"> на ровное </w:t>
      </w:r>
      <w:r w:rsidR="009265E0">
        <w:rPr>
          <w:sz w:val="24"/>
          <w:szCs w:val="24"/>
          <w:lang w:val="ru-RU"/>
        </w:rPr>
        <w:t>основание, перережьте нейлоновую ленту на основании</w:t>
      </w:r>
      <w:r w:rsidRPr="002C3975">
        <w:rPr>
          <w:sz w:val="24"/>
          <w:szCs w:val="24"/>
          <w:lang w:val="ru-RU"/>
        </w:rPr>
        <w:t xml:space="preserve"> и установите вертикальную колонну и консоль в направлении, показанном на рисунке ниже.</w:t>
      </w:r>
    </w:p>
    <w:p w:rsidR="0059695C" w:rsidRPr="002C3975" w:rsidRDefault="00570990">
      <w:pPr>
        <w:widowControl/>
        <w:rPr>
          <w:kern w:val="0"/>
          <w:sz w:val="24"/>
          <w:szCs w:val="24"/>
          <w:lang w:val="ru-RU"/>
        </w:rPr>
      </w:pPr>
      <w:r>
        <w:rPr>
          <w:noProof/>
          <w:lang w:val="ru-RU" w:eastAsia="ru-RU"/>
        </w:rPr>
        <w:drawing>
          <wp:anchor distT="0" distB="0" distL="114300" distR="114300" simplePos="0" relativeHeight="251642880" behindDoc="1" locked="0" layoutInCell="1" allowOverlap="1">
            <wp:simplePos x="0" y="0"/>
            <wp:positionH relativeFrom="column">
              <wp:posOffset>3733800</wp:posOffset>
            </wp:positionH>
            <wp:positionV relativeFrom="paragraph">
              <wp:posOffset>43815</wp:posOffset>
            </wp:positionV>
            <wp:extent cx="2392680" cy="1804670"/>
            <wp:effectExtent l="19050" t="0" r="7620" b="0"/>
            <wp:wrapNone/>
            <wp:docPr id="3" name="图片 2" descr="8210包装-说明书用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8210包装-说明书用02"/>
                    <pic:cNvPicPr>
                      <a:picLocks noChangeAspect="1" noChangeArrowheads="1"/>
                    </pic:cNvPicPr>
                  </pic:nvPicPr>
                  <pic:blipFill>
                    <a:blip r:embed="rId10" cstate="print"/>
                    <a:srcRect/>
                    <a:stretch>
                      <a:fillRect/>
                    </a:stretch>
                  </pic:blipFill>
                  <pic:spPr bwMode="auto">
                    <a:xfrm>
                      <a:off x="0" y="0"/>
                      <a:ext cx="2392680" cy="1804670"/>
                    </a:xfrm>
                    <a:prstGeom prst="rect">
                      <a:avLst/>
                    </a:prstGeom>
                    <a:noFill/>
                    <a:ln w="9525">
                      <a:noFill/>
                      <a:miter lim="800000"/>
                      <a:headEnd/>
                      <a:tailEnd/>
                    </a:ln>
                  </pic:spPr>
                </pic:pic>
              </a:graphicData>
            </a:graphic>
          </wp:anchor>
        </w:drawing>
      </w:r>
    </w:p>
    <w:p w:rsidR="0059695C" w:rsidRPr="002C3975" w:rsidRDefault="00721520">
      <w:pPr>
        <w:tabs>
          <w:tab w:val="left" w:pos="2160"/>
        </w:tabs>
        <w:spacing w:line="360" w:lineRule="auto"/>
        <w:ind w:left="420"/>
        <w:rPr>
          <w:rFonts w:hint="eastAsia"/>
          <w:sz w:val="24"/>
          <w:szCs w:val="24"/>
          <w:lang w:val="ru-RU"/>
        </w:rPr>
      </w:pPr>
      <w:r>
        <w:rPr>
          <w:rFonts w:ascii="Microsoft YaHei" w:eastAsia="Microsoft YaHei" w:hAnsi="Microsoft YaHei" w:hint="eastAsia"/>
          <w:color w:val="FF0000"/>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1" o:spid="_x0000_s1035" type="#_x0000_t62" style="position:absolute;left:0;text-align:left;margin-left:-24.1pt;margin-top:15.8pt;width:99.7pt;height:42.75pt;z-index:251671552" adj="14531,45347" filled="f" strokecolor="#f60" strokeweight="2.25pt">
            <v:fill o:detectmouseclick="t"/>
            <v:textbox>
              <w:txbxContent>
                <w:p w:rsidR="0059695C" w:rsidRDefault="00721520">
                  <w:pPr>
                    <w:rPr>
                      <w:sz w:val="28"/>
                      <w:szCs w:val="28"/>
                    </w:rPr>
                  </w:pPr>
                  <w:r>
                    <w:rPr>
                      <w:sz w:val="28"/>
                      <w:szCs w:val="28"/>
                    </w:rPr>
                    <w:t>Основание</w:t>
                  </w:r>
                </w:p>
              </w:txbxContent>
            </v:textbox>
          </v:shape>
        </w:pict>
      </w:r>
      <w:r w:rsidR="0059695C">
        <w:rPr>
          <w:rFonts w:ascii="Microsoft YaHei" w:eastAsia="Microsoft YaHei" w:hAnsi="Microsoft YaHei" w:hint="eastAsia"/>
          <w:color w:val="FF0000"/>
          <w:sz w:val="28"/>
          <w:szCs w:val="28"/>
        </w:rPr>
        <w:pict>
          <v:shape id="自选图形 13" o:spid="_x0000_s1037" type="#_x0000_t62" style="position:absolute;left:0;text-align:left;margin-left:112.5pt;margin-top:17.35pt;width:59.95pt;height:40.45pt;z-index:251672576" adj="14194,48420" filled="f" strokecolor="#f60" strokeweight="2.25pt">
            <v:fill o:detectmouseclick="t"/>
            <v:textbox>
              <w:txbxContent>
                <w:p w:rsidR="0059695C" w:rsidRPr="00721520" w:rsidRDefault="00721520">
                  <w:pPr>
                    <w:rPr>
                      <w:sz w:val="28"/>
                      <w:szCs w:val="28"/>
                      <w:lang w:val="ru-RU"/>
                    </w:rPr>
                  </w:pPr>
                  <w:r>
                    <w:rPr>
                      <w:sz w:val="28"/>
                      <w:szCs w:val="28"/>
                      <w:lang w:val="ru-RU"/>
                    </w:rPr>
                    <w:t>Рама</w:t>
                  </w:r>
                </w:p>
              </w:txbxContent>
            </v:textbox>
          </v:shape>
        </w:pict>
      </w:r>
      <w:r w:rsidR="0059695C">
        <w:rPr>
          <w:rFonts w:ascii="Microsoft YaHei" w:eastAsia="Microsoft YaHei" w:hAnsi="Microsoft YaHei" w:cs="SimSun"/>
          <w:kern w:val="0"/>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弧形 8" o:spid="_x0000_s1032" type="#_x0000_t19" style="position:absolute;left:0;text-align:left;margin-left:345.9pt;margin-top:18.65pt;width:26.8pt;height:31.85pt;rotation:-985349fd;z-index:251670528" coordsize="22070,21600" adj="-6063974,-795253,953" strokeweight="4.5pt">
            <v:stroke startarrow="block"/>
            <v:path o:connectlocs="0,21;22070,17059;953,21600"/>
          </v:shape>
        </w:pict>
      </w:r>
    </w:p>
    <w:p w:rsidR="0059695C" w:rsidRPr="002C3975" w:rsidRDefault="0059695C">
      <w:pPr>
        <w:tabs>
          <w:tab w:val="left" w:pos="2160"/>
        </w:tabs>
        <w:spacing w:line="360" w:lineRule="auto"/>
        <w:ind w:left="420"/>
        <w:rPr>
          <w:rFonts w:hint="eastAsia"/>
          <w:sz w:val="24"/>
          <w:szCs w:val="24"/>
          <w:lang w:val="ru-RU"/>
        </w:rPr>
      </w:pPr>
    </w:p>
    <w:p w:rsidR="0059695C" w:rsidRPr="002C3975" w:rsidRDefault="0059695C">
      <w:pPr>
        <w:tabs>
          <w:tab w:val="left" w:pos="2160"/>
        </w:tabs>
        <w:spacing w:line="360" w:lineRule="auto"/>
        <w:ind w:left="420"/>
        <w:rPr>
          <w:rFonts w:hint="eastAsia"/>
          <w:sz w:val="24"/>
          <w:szCs w:val="24"/>
          <w:lang w:val="ru-RU"/>
        </w:rPr>
      </w:pPr>
      <w:r>
        <w:rPr>
          <w:rFonts w:ascii="Microsoft YaHei" w:eastAsia="Microsoft YaHei" w:hAnsi="Microsoft YaHei" w:cs="SimSun"/>
          <w:kern w:val="0"/>
          <w:sz w:val="24"/>
          <w:szCs w:val="24"/>
        </w:rPr>
        <w:pict>
          <v:shape id="弧形 9" o:spid="_x0000_s1033" type="#_x0000_t19" style="position:absolute;left:0;text-align:left;margin-left:406.05pt;margin-top:19.55pt;width:26.8pt;height:31.85pt;rotation:-985349fd;z-index:251668480" coordsize="22070,21600" adj="-6063974,-795253,953" strokeweight="4.5pt">
            <v:stroke startarrow="block"/>
            <v:path o:connectlocs="0,21;22070,17059;953,21600"/>
          </v:shape>
        </w:pict>
      </w:r>
    </w:p>
    <w:p w:rsidR="0059695C" w:rsidRPr="002C3975" w:rsidRDefault="00570990">
      <w:pPr>
        <w:tabs>
          <w:tab w:val="left" w:pos="2160"/>
        </w:tabs>
        <w:spacing w:line="360" w:lineRule="auto"/>
        <w:ind w:left="420"/>
        <w:rPr>
          <w:rFonts w:hint="eastAsia"/>
          <w:sz w:val="24"/>
          <w:szCs w:val="24"/>
          <w:lang w:val="ru-RU"/>
        </w:rPr>
      </w:pPr>
      <w:r>
        <w:rPr>
          <w:noProof/>
          <w:lang w:val="ru-RU" w:eastAsia="ru-RU"/>
        </w:rPr>
        <w:drawing>
          <wp:anchor distT="0" distB="0" distL="114300" distR="114300" simplePos="0" relativeHeight="251641856" behindDoc="1" locked="0" layoutInCell="1" allowOverlap="1">
            <wp:simplePos x="0" y="0"/>
            <wp:positionH relativeFrom="column">
              <wp:posOffset>248285</wp:posOffset>
            </wp:positionH>
            <wp:positionV relativeFrom="paragraph">
              <wp:posOffset>164465</wp:posOffset>
            </wp:positionV>
            <wp:extent cx="2513965" cy="470535"/>
            <wp:effectExtent l="19050" t="0" r="635" b="0"/>
            <wp:wrapNone/>
            <wp:docPr id="117" name="图片 117" descr="8210包装-说明书用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8210包装-说明书用01"/>
                    <pic:cNvPicPr>
                      <a:picLocks noChangeAspect="1" noChangeArrowheads="1"/>
                    </pic:cNvPicPr>
                  </pic:nvPicPr>
                  <pic:blipFill>
                    <a:blip r:embed="rId11" cstate="print"/>
                    <a:srcRect/>
                    <a:stretch>
                      <a:fillRect/>
                    </a:stretch>
                  </pic:blipFill>
                  <pic:spPr bwMode="auto">
                    <a:xfrm>
                      <a:off x="0" y="0"/>
                      <a:ext cx="2513965" cy="470535"/>
                    </a:xfrm>
                    <a:prstGeom prst="rect">
                      <a:avLst/>
                    </a:prstGeom>
                    <a:noFill/>
                    <a:ln w="9525">
                      <a:noFill/>
                      <a:miter lim="800000"/>
                      <a:headEnd/>
                      <a:tailEnd/>
                    </a:ln>
                  </pic:spPr>
                </pic:pic>
              </a:graphicData>
            </a:graphic>
          </wp:anchor>
        </w:drawing>
      </w:r>
      <w:r w:rsidR="0059695C">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10" o:spid="_x0000_s1034" type="#_x0000_t13" style="position:absolute;left:0;text-align:left;margin-left:246.15pt;margin-top:4.55pt;width:31.5pt;height:15.9pt;z-index:251669504;mso-position-horizontal-relative:text;mso-position-vertical-relative:text" fillcolor="black" stroked="f"/>
        </w:pict>
      </w:r>
    </w:p>
    <w:p w:rsidR="0059695C" w:rsidRPr="002C3975" w:rsidRDefault="0059695C">
      <w:pPr>
        <w:tabs>
          <w:tab w:val="left" w:pos="2160"/>
        </w:tabs>
        <w:spacing w:line="360" w:lineRule="auto"/>
        <w:ind w:left="420"/>
        <w:rPr>
          <w:rFonts w:hint="eastAsia"/>
          <w:sz w:val="24"/>
          <w:szCs w:val="24"/>
          <w:lang w:val="ru-RU"/>
        </w:rPr>
      </w:pPr>
    </w:p>
    <w:p w:rsidR="0059695C" w:rsidRPr="002C3975" w:rsidRDefault="0059695C">
      <w:pPr>
        <w:tabs>
          <w:tab w:val="left" w:pos="2160"/>
        </w:tabs>
        <w:spacing w:line="360" w:lineRule="auto"/>
        <w:rPr>
          <w:rFonts w:hint="eastAsia"/>
          <w:sz w:val="24"/>
          <w:szCs w:val="24"/>
          <w:lang w:val="ru-RU"/>
        </w:rPr>
      </w:pPr>
    </w:p>
    <w:p w:rsidR="0059695C" w:rsidRPr="002C3975" w:rsidRDefault="002C3975" w:rsidP="002C3975">
      <w:pPr>
        <w:tabs>
          <w:tab w:val="left" w:pos="420"/>
        </w:tabs>
        <w:ind w:left="420"/>
        <w:jc w:val="left"/>
        <w:rPr>
          <w:sz w:val="24"/>
          <w:szCs w:val="28"/>
          <w:lang w:val="ru-RU"/>
        </w:rPr>
      </w:pPr>
      <w:r w:rsidRPr="002C3975">
        <w:rPr>
          <w:sz w:val="24"/>
          <w:szCs w:val="28"/>
          <w:lang w:val="ru-RU"/>
        </w:rPr>
        <w:t>Шаг 2. Используйте шестигранный ключ с внутренним шестигранником 5# и винт М8*42 для фиксации основания, а затем шестигранный ключ с внутренним шестигранником 6# для крепления вертикальной колонны к основанию с помощью винта М8*25.</w:t>
      </w:r>
      <w:r w:rsidR="0059695C" w:rsidRPr="002C3975">
        <w:rPr>
          <w:rFonts w:hint="eastAsia"/>
          <w:sz w:val="24"/>
          <w:szCs w:val="28"/>
          <w:lang w:val="ru-RU"/>
        </w:rPr>
        <w:t>.</w:t>
      </w:r>
    </w:p>
    <w:p w:rsidR="0059695C" w:rsidRPr="002C3975" w:rsidRDefault="0059695C">
      <w:pPr>
        <w:widowControl/>
        <w:jc w:val="center"/>
        <w:rPr>
          <w:sz w:val="24"/>
          <w:lang w:val="ru-RU"/>
        </w:rPr>
      </w:pPr>
    </w:p>
    <w:p w:rsidR="0059695C" w:rsidRPr="002C3975" w:rsidRDefault="00570990">
      <w:pPr>
        <w:widowControl/>
        <w:jc w:val="center"/>
        <w:rPr>
          <w:sz w:val="24"/>
          <w:lang w:val="ru-RU"/>
        </w:rPr>
      </w:pPr>
      <w:r>
        <w:rPr>
          <w:noProof/>
          <w:lang w:val="ru-RU" w:eastAsia="ru-RU"/>
        </w:rPr>
        <w:drawing>
          <wp:anchor distT="0" distB="0" distL="114300" distR="114300" simplePos="0" relativeHeight="251643904" behindDoc="1" locked="0" layoutInCell="1" allowOverlap="1">
            <wp:simplePos x="0" y="0"/>
            <wp:positionH relativeFrom="column">
              <wp:posOffset>1866900</wp:posOffset>
            </wp:positionH>
            <wp:positionV relativeFrom="paragraph">
              <wp:posOffset>135255</wp:posOffset>
            </wp:positionV>
            <wp:extent cx="1661795" cy="1229360"/>
            <wp:effectExtent l="1905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2" cstate="print"/>
                    <a:srcRect t="10121" r="4138" b="4109"/>
                    <a:stretch>
                      <a:fillRect/>
                    </a:stretch>
                  </pic:blipFill>
                  <pic:spPr bwMode="auto">
                    <a:xfrm>
                      <a:off x="0" y="0"/>
                      <a:ext cx="1661795" cy="1229360"/>
                    </a:xfrm>
                    <a:prstGeom prst="rect">
                      <a:avLst/>
                    </a:prstGeom>
                    <a:noFill/>
                    <a:ln w="9525">
                      <a:noFill/>
                      <a:miter lim="800000"/>
                      <a:headEnd/>
                      <a:tailEnd/>
                    </a:ln>
                  </pic:spPr>
                </pic:pic>
              </a:graphicData>
            </a:graphic>
          </wp:anchor>
        </w:drawing>
      </w:r>
      <w:r w:rsidR="0059695C">
        <w:rPr>
          <w:rFonts w:ascii="Microsoft YaHei" w:eastAsia="Microsoft YaHei" w:hAnsi="Microsoft YaHei" w:hint="eastAsia"/>
          <w:sz w:val="28"/>
          <w:szCs w:val="28"/>
        </w:rPr>
        <w:pict>
          <v:shape id="自选图形 19" o:spid="_x0000_s1043" type="#_x0000_t62" style="position:absolute;left:0;text-align:left;margin-left:63pt;margin-top:12.05pt;width:72.65pt;height:36pt;z-index:251673600;mso-position-horizontal-relative:text;mso-position-vertical-relative:text" adj="29509,6030" filled="f" fillcolor="#f60" strokecolor="#f60" strokeweight="2.25pt">
            <v:textbox>
              <w:txbxContent>
                <w:p w:rsidR="0059695C" w:rsidRDefault="0059695C">
                  <w:pPr>
                    <w:rPr>
                      <w:rFonts w:hint="eastAsia"/>
                      <w:sz w:val="30"/>
                      <w:szCs w:val="30"/>
                    </w:rPr>
                  </w:pPr>
                  <w:r>
                    <w:rPr>
                      <w:rFonts w:hint="eastAsia"/>
                      <w:sz w:val="30"/>
                      <w:szCs w:val="30"/>
                    </w:rPr>
                    <w:t>M8*25</w:t>
                  </w:r>
                </w:p>
              </w:txbxContent>
            </v:textbox>
            <o:callout v:ext="edit" minusx="t" minusy="t"/>
          </v:shape>
        </w:pict>
      </w:r>
    </w:p>
    <w:p w:rsidR="0059695C" w:rsidRPr="002C3975" w:rsidRDefault="0059695C">
      <w:pPr>
        <w:widowControl/>
        <w:jc w:val="center"/>
        <w:rPr>
          <w:sz w:val="24"/>
          <w:lang w:val="ru-RU"/>
        </w:rPr>
      </w:pPr>
      <w:r>
        <w:rPr>
          <w:sz w:val="28"/>
          <w:szCs w:val="28"/>
        </w:rPr>
        <w:lastRenderedPageBreak/>
        <w:pict>
          <v:shape id="自选图形 21" o:spid="_x0000_s1045" type="#_x0000_t62" style="position:absolute;left:0;text-align:left;margin-left:299.25pt;margin-top:12.35pt;width:72.65pt;height:36pt;z-index:251674624" adj="-15119,14850" filled="f" fillcolor="#f60" strokecolor="#f60" strokeweight="2.25pt">
            <v:textbox>
              <w:txbxContent>
                <w:p w:rsidR="0059695C" w:rsidRDefault="0059695C">
                  <w:pPr>
                    <w:rPr>
                      <w:rFonts w:hint="eastAsia"/>
                      <w:sz w:val="30"/>
                      <w:szCs w:val="30"/>
                    </w:rPr>
                  </w:pPr>
                  <w:r>
                    <w:rPr>
                      <w:rFonts w:hint="eastAsia"/>
                      <w:sz w:val="30"/>
                      <w:szCs w:val="30"/>
                    </w:rPr>
                    <w:t>M8*42</w:t>
                  </w:r>
                </w:p>
              </w:txbxContent>
            </v:textbox>
            <o:callout v:ext="edit" minusx="t" minusy="t"/>
          </v:shape>
        </w:pict>
      </w:r>
    </w:p>
    <w:p w:rsidR="0059695C" w:rsidRPr="002C3975" w:rsidRDefault="0059695C">
      <w:pPr>
        <w:widowControl/>
        <w:jc w:val="center"/>
        <w:rPr>
          <w:sz w:val="24"/>
          <w:lang w:val="ru-RU"/>
        </w:rPr>
      </w:pPr>
    </w:p>
    <w:p w:rsidR="0059695C" w:rsidRPr="002C3975" w:rsidRDefault="0059695C">
      <w:pPr>
        <w:widowControl/>
        <w:jc w:val="center"/>
        <w:rPr>
          <w:sz w:val="24"/>
          <w:lang w:val="ru-RU"/>
        </w:rPr>
      </w:pPr>
    </w:p>
    <w:p w:rsidR="0059695C" w:rsidRPr="002C3975" w:rsidRDefault="0059695C">
      <w:pPr>
        <w:widowControl/>
        <w:jc w:val="center"/>
        <w:rPr>
          <w:sz w:val="24"/>
          <w:lang w:val="ru-RU"/>
        </w:rPr>
      </w:pPr>
    </w:p>
    <w:p w:rsidR="0059695C" w:rsidRPr="002C3975" w:rsidRDefault="0059695C">
      <w:pPr>
        <w:widowControl/>
        <w:jc w:val="center"/>
        <w:rPr>
          <w:sz w:val="24"/>
          <w:lang w:val="ru-RU"/>
        </w:rPr>
      </w:pPr>
    </w:p>
    <w:p w:rsidR="0059695C" w:rsidRPr="002C3975" w:rsidRDefault="0059695C">
      <w:pPr>
        <w:widowControl/>
        <w:jc w:val="center"/>
        <w:rPr>
          <w:sz w:val="24"/>
          <w:lang w:val="ru-RU"/>
        </w:rPr>
      </w:pPr>
      <w:r>
        <w:rPr>
          <w:sz w:val="24"/>
        </w:rPr>
        <w:pict>
          <v:shape id="圆角矩形标注 170" o:spid="_x0000_s1046" type="#_x0000_t62" style="position:absolute;left:0;text-align:left;margin-left:303.15pt;margin-top:75.9pt;width:49.5pt;height:41.25pt;z-index:251650048" filled="f" stroked="f">
            <v:textbox>
              <w:txbxContent>
                <w:p w:rsidR="0059695C" w:rsidRDefault="0059695C">
                  <w:pPr>
                    <w:rPr>
                      <w:rFonts w:hint="eastAsia"/>
                      <w:b/>
                      <w:bCs/>
                      <w:sz w:val="40"/>
                      <w:szCs w:val="40"/>
                    </w:rPr>
                  </w:pPr>
                </w:p>
              </w:txbxContent>
            </v:textbox>
          </v:shape>
        </w:pict>
      </w:r>
      <w:r w:rsidRPr="002C3975">
        <w:rPr>
          <w:sz w:val="24"/>
          <w:lang w:val="ru-RU"/>
        </w:rPr>
        <w:t xml:space="preserve">   </w:t>
      </w:r>
    </w:p>
    <w:p w:rsidR="0059695C" w:rsidRPr="002C3975" w:rsidRDefault="002C3975">
      <w:pPr>
        <w:widowControl/>
        <w:jc w:val="center"/>
        <w:rPr>
          <w:sz w:val="24"/>
          <w:lang w:val="ru-RU"/>
        </w:rPr>
      </w:pPr>
      <w:r w:rsidRPr="002C3975">
        <w:rPr>
          <w:sz w:val="24"/>
          <w:lang w:val="ru-RU"/>
        </w:rPr>
        <w:t xml:space="preserve">Шаг 3. Держите левые и правые колонны, с помощью шестигранного ключа с внутренним шестигранником 6# зафиксируйте консольную раму на колоннах с помощью винта М8*25.    </w:t>
      </w:r>
    </w:p>
    <w:p w:rsidR="0059695C" w:rsidRPr="002C3975" w:rsidRDefault="002C3975">
      <w:pPr>
        <w:widowControl/>
        <w:jc w:val="center"/>
        <w:rPr>
          <w:sz w:val="24"/>
          <w:lang w:val="ru-RU"/>
        </w:rPr>
      </w:pPr>
      <w:r>
        <w:rPr>
          <w:rFonts w:ascii="Microsoft YaHei" w:eastAsia="Microsoft YaHei" w:hAnsi="Microsoft YaHei" w:cs="SimSun" w:hint="eastAsia"/>
          <w:kern w:val="0"/>
          <w:sz w:val="24"/>
          <w:szCs w:val="24"/>
        </w:rPr>
        <w:pict>
          <v:group id="组合 51" o:spid="_x0000_s1075" style="position:absolute;left:0;text-align:left;margin-left:108.2pt;margin-top:7.45pt;width:295.65pt;height:138.95pt;z-index:251656192" coordorigin="3024,7176" coordsize="6510,3097">
            <v:shape id="图片 52" o:spid="_x0000_s1076" type="#_x0000_t75" style="position:absolute;left:3024;top:7176;width:3998;height:3097">
              <v:imagedata r:id="rId13" o:title=""/>
            </v:shape>
            <v:shape id="自选图形 53" o:spid="_x0000_s1077" type="#_x0000_t62" style="position:absolute;left:7119;top:7494;width:2415;height:1590" adj="-10590,8667" filled="f" fillcolor="#f60" strokecolor="#f60" strokeweight="2.25pt">
              <v:textbox>
                <w:txbxContent>
                  <w:p w:rsidR="0059695C" w:rsidRDefault="002C3975">
                    <w:pPr>
                      <w:rPr>
                        <w:rFonts w:hint="eastAsia"/>
                        <w:sz w:val="24"/>
                        <w:szCs w:val="24"/>
                      </w:rPr>
                    </w:pPr>
                    <w:r>
                      <w:rPr>
                        <w:rFonts w:eastAsia="SimHei"/>
                        <w:kern w:val="0"/>
                        <w:sz w:val="24"/>
                        <w:szCs w:val="28"/>
                        <w:lang w:val="ru-RU"/>
                      </w:rPr>
                      <w:t>Винт</w:t>
                    </w:r>
                    <w:r w:rsidR="0059695C">
                      <w:rPr>
                        <w:rFonts w:eastAsia="SimHei" w:hint="eastAsia"/>
                        <w:kern w:val="0"/>
                        <w:sz w:val="24"/>
                        <w:szCs w:val="28"/>
                      </w:rPr>
                      <w:t xml:space="preserve"> M8*25</w:t>
                    </w:r>
                    <w:r w:rsidR="0059695C">
                      <w:rPr>
                        <w:rFonts w:eastAsia="SimHei"/>
                        <w:kern w:val="0"/>
                        <w:sz w:val="24"/>
                        <w:szCs w:val="28"/>
                      </w:rPr>
                      <w:t xml:space="preserve"> </w:t>
                    </w:r>
                  </w:p>
                </w:txbxContent>
              </v:textbox>
              <o:callout v:ext="edit" minusx="t" minusy="t"/>
            </v:shape>
          </v:group>
        </w:pict>
      </w:r>
    </w:p>
    <w:p w:rsidR="0059695C" w:rsidRPr="002C3975" w:rsidRDefault="0059695C">
      <w:pPr>
        <w:widowControl/>
        <w:jc w:val="center"/>
        <w:rPr>
          <w:sz w:val="24"/>
          <w:lang w:val="ru-RU"/>
        </w:rPr>
      </w:pPr>
    </w:p>
    <w:p w:rsidR="0059695C" w:rsidRPr="002C3975" w:rsidRDefault="0059695C">
      <w:pPr>
        <w:widowControl/>
        <w:jc w:val="center"/>
        <w:rPr>
          <w:sz w:val="24"/>
          <w:lang w:val="ru-RU"/>
        </w:rPr>
      </w:pPr>
    </w:p>
    <w:p w:rsidR="0059695C" w:rsidRPr="002C3975" w:rsidRDefault="0059695C">
      <w:pPr>
        <w:widowControl/>
        <w:jc w:val="center"/>
        <w:rPr>
          <w:sz w:val="24"/>
          <w:lang w:val="ru-RU"/>
        </w:rPr>
      </w:pPr>
    </w:p>
    <w:p w:rsidR="0059695C" w:rsidRPr="002C3975" w:rsidRDefault="0059695C">
      <w:pPr>
        <w:widowControl/>
        <w:jc w:val="center"/>
        <w:rPr>
          <w:sz w:val="24"/>
          <w:lang w:val="ru-RU"/>
        </w:rPr>
      </w:pPr>
    </w:p>
    <w:p w:rsidR="0059695C" w:rsidRPr="002C3975" w:rsidRDefault="0059695C">
      <w:pPr>
        <w:widowControl/>
        <w:jc w:val="center"/>
        <w:rPr>
          <w:sz w:val="24"/>
          <w:lang w:val="ru-RU"/>
        </w:rPr>
      </w:pPr>
    </w:p>
    <w:p w:rsidR="0059695C" w:rsidRPr="002C3975" w:rsidRDefault="0059695C">
      <w:pPr>
        <w:widowControl/>
        <w:jc w:val="center"/>
        <w:rPr>
          <w:sz w:val="24"/>
          <w:lang w:val="ru-RU"/>
        </w:rPr>
      </w:pPr>
    </w:p>
    <w:p w:rsidR="0059695C" w:rsidRPr="002C3975" w:rsidRDefault="0059695C">
      <w:pPr>
        <w:widowControl/>
        <w:jc w:val="center"/>
        <w:rPr>
          <w:sz w:val="24"/>
          <w:lang w:val="ru-RU"/>
        </w:rPr>
      </w:pPr>
    </w:p>
    <w:p w:rsidR="0059695C" w:rsidRPr="002C3975" w:rsidRDefault="0059695C">
      <w:pPr>
        <w:tabs>
          <w:tab w:val="left" w:pos="2160"/>
        </w:tabs>
        <w:spacing w:line="360" w:lineRule="auto"/>
        <w:rPr>
          <w:sz w:val="24"/>
          <w:szCs w:val="24"/>
          <w:lang w:val="ru-RU"/>
        </w:rPr>
      </w:pPr>
    </w:p>
    <w:p w:rsidR="0059695C" w:rsidRPr="002C3975" w:rsidRDefault="00570990" w:rsidP="002C3975">
      <w:pPr>
        <w:tabs>
          <w:tab w:val="left" w:pos="420"/>
        </w:tabs>
        <w:ind w:left="420"/>
        <w:jc w:val="left"/>
        <w:rPr>
          <w:rFonts w:hint="eastAsia"/>
          <w:sz w:val="24"/>
          <w:szCs w:val="28"/>
          <w:lang w:val="ru-RU"/>
        </w:rPr>
      </w:pPr>
      <w:r>
        <w:rPr>
          <w:noProof/>
          <w:sz w:val="24"/>
          <w:szCs w:val="28"/>
          <w:lang w:val="ru-RU" w:eastAsia="ru-RU"/>
        </w:rPr>
        <w:drawing>
          <wp:anchor distT="0" distB="0" distL="114300" distR="114300" simplePos="0" relativeHeight="251644928" behindDoc="1" locked="0" layoutInCell="1" allowOverlap="1">
            <wp:simplePos x="0" y="0"/>
            <wp:positionH relativeFrom="column">
              <wp:posOffset>928370</wp:posOffset>
            </wp:positionH>
            <wp:positionV relativeFrom="paragraph">
              <wp:posOffset>372110</wp:posOffset>
            </wp:positionV>
            <wp:extent cx="4200525" cy="1912620"/>
            <wp:effectExtent l="19050" t="0" r="9525" b="0"/>
            <wp:wrapNone/>
            <wp:docPr id="23" name="图片 23" descr="电子表芯说明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电子表芯说明书-1"/>
                    <pic:cNvPicPr>
                      <a:picLocks noChangeAspect="1" noChangeArrowheads="1"/>
                    </pic:cNvPicPr>
                  </pic:nvPicPr>
                  <pic:blipFill>
                    <a:blip r:embed="rId14" cstate="print"/>
                    <a:srcRect/>
                    <a:stretch>
                      <a:fillRect/>
                    </a:stretch>
                  </pic:blipFill>
                  <pic:spPr bwMode="auto">
                    <a:xfrm>
                      <a:off x="0" y="0"/>
                      <a:ext cx="4200525" cy="1912620"/>
                    </a:xfrm>
                    <a:prstGeom prst="rect">
                      <a:avLst/>
                    </a:prstGeom>
                    <a:noFill/>
                    <a:ln w="9525">
                      <a:noFill/>
                      <a:miter lim="800000"/>
                      <a:headEnd/>
                      <a:tailEnd/>
                    </a:ln>
                  </pic:spPr>
                </pic:pic>
              </a:graphicData>
            </a:graphic>
          </wp:anchor>
        </w:drawing>
      </w:r>
      <w:r w:rsidR="002C3975" w:rsidRPr="002C3975">
        <w:rPr>
          <w:sz w:val="24"/>
          <w:szCs w:val="28"/>
          <w:lang w:val="ru-RU"/>
        </w:rPr>
        <w:t xml:space="preserve">Шаг 4. </w:t>
      </w:r>
      <w:r w:rsidR="009265E0">
        <w:rPr>
          <w:sz w:val="24"/>
          <w:szCs w:val="28"/>
          <w:lang w:val="ru-RU"/>
        </w:rPr>
        <w:t>Достаньте дисплей</w:t>
      </w:r>
      <w:r w:rsidR="002C3975" w:rsidRPr="002C3975">
        <w:rPr>
          <w:sz w:val="24"/>
          <w:szCs w:val="28"/>
          <w:lang w:val="ru-RU"/>
        </w:rPr>
        <w:t xml:space="preserve"> и с помощью комбинированного ключа открутите винты на задней крышке. Оставьте винты в стороне, чтобы использовать их позже.</w:t>
      </w:r>
    </w:p>
    <w:p w:rsidR="0059695C" w:rsidRPr="002C3975" w:rsidRDefault="0059695C">
      <w:pPr>
        <w:tabs>
          <w:tab w:val="left" w:pos="2160"/>
        </w:tabs>
        <w:spacing w:line="360" w:lineRule="auto"/>
        <w:rPr>
          <w:sz w:val="24"/>
          <w:szCs w:val="24"/>
          <w:lang w:val="ru-RU"/>
        </w:rPr>
      </w:pPr>
    </w:p>
    <w:p w:rsidR="0059695C" w:rsidRPr="002C3975" w:rsidRDefault="0059695C">
      <w:pPr>
        <w:tabs>
          <w:tab w:val="left" w:pos="2160"/>
        </w:tabs>
        <w:spacing w:line="360" w:lineRule="auto"/>
        <w:rPr>
          <w:sz w:val="24"/>
          <w:szCs w:val="24"/>
          <w:lang w:val="ru-RU"/>
        </w:rPr>
      </w:pPr>
    </w:p>
    <w:p w:rsidR="0059695C" w:rsidRPr="002C3975" w:rsidRDefault="0059695C">
      <w:pPr>
        <w:tabs>
          <w:tab w:val="left" w:pos="2160"/>
        </w:tabs>
        <w:spacing w:line="360" w:lineRule="auto"/>
        <w:rPr>
          <w:sz w:val="24"/>
          <w:szCs w:val="24"/>
          <w:lang w:val="ru-RU"/>
        </w:rPr>
      </w:pPr>
      <w:r>
        <w:rPr>
          <w:rFonts w:ascii="Microsoft YaHei" w:eastAsia="Microsoft YaHei" w:hAnsi="Microsoft YaHei" w:cs="SimSun" w:hint="eastAsia"/>
          <w:kern w:val="0"/>
          <w:szCs w:val="24"/>
        </w:rPr>
        <w:pict>
          <v:shape id="自选图形 24" o:spid="_x0000_s1048" type="#_x0000_t62" style="position:absolute;left:0;text-align:left;margin-left:47.25pt;margin-top:23.35pt;width:78.75pt;height:39.2pt;z-index:251675648" adj="27456,11158" strokecolor="#f60" strokeweight="2.25pt">
            <v:textbox>
              <w:txbxContent>
                <w:p w:rsidR="0059695C" w:rsidRDefault="0059695C">
                  <w:pPr>
                    <w:rPr>
                      <w:rFonts w:ascii="Microsoft YaHei" w:eastAsia="Microsoft YaHei" w:hAnsi="Microsoft YaHei" w:hint="eastAsia"/>
                      <w:sz w:val="32"/>
                      <w:szCs w:val="32"/>
                    </w:rPr>
                  </w:pPr>
                  <w:r>
                    <w:rPr>
                      <w:rFonts w:ascii="Microsoft YaHei" w:eastAsia="Microsoft YaHei" w:hAnsi="Microsoft YaHei" w:hint="eastAsia"/>
                      <w:sz w:val="32"/>
                      <w:szCs w:val="32"/>
                    </w:rPr>
                    <w:t>M5x20</w:t>
                  </w:r>
                </w:p>
              </w:txbxContent>
            </v:textbox>
            <o:callout v:ext="edit" minusx="t" minusy="t"/>
          </v:shape>
        </w:pict>
      </w:r>
    </w:p>
    <w:p w:rsidR="0059695C" w:rsidRPr="002C3975" w:rsidRDefault="0059695C">
      <w:pPr>
        <w:tabs>
          <w:tab w:val="left" w:pos="2160"/>
        </w:tabs>
        <w:spacing w:line="360" w:lineRule="auto"/>
        <w:rPr>
          <w:sz w:val="24"/>
          <w:szCs w:val="24"/>
          <w:lang w:val="ru-RU"/>
        </w:rPr>
      </w:pPr>
    </w:p>
    <w:p w:rsidR="0059695C" w:rsidRPr="002C3975" w:rsidRDefault="0059695C">
      <w:pPr>
        <w:tabs>
          <w:tab w:val="left" w:pos="2160"/>
        </w:tabs>
        <w:spacing w:line="360" w:lineRule="auto"/>
        <w:rPr>
          <w:sz w:val="24"/>
          <w:szCs w:val="24"/>
          <w:lang w:val="ru-RU"/>
        </w:rPr>
      </w:pPr>
    </w:p>
    <w:p w:rsidR="0059695C" w:rsidRPr="002C3975" w:rsidRDefault="0059695C">
      <w:pPr>
        <w:tabs>
          <w:tab w:val="left" w:pos="2160"/>
        </w:tabs>
        <w:spacing w:line="360" w:lineRule="auto"/>
        <w:rPr>
          <w:sz w:val="24"/>
          <w:lang w:val="ru-RU"/>
        </w:rPr>
      </w:pPr>
      <w:r w:rsidRPr="002C3975">
        <w:rPr>
          <w:lang w:val="ru-RU"/>
        </w:rPr>
        <w:t xml:space="preserve">     </w:t>
      </w:r>
    </w:p>
    <w:p w:rsidR="0059695C" w:rsidRPr="002C3975" w:rsidRDefault="0059695C">
      <w:pPr>
        <w:widowControl/>
        <w:tabs>
          <w:tab w:val="left" w:pos="784"/>
        </w:tabs>
        <w:jc w:val="left"/>
        <w:rPr>
          <w:rFonts w:hint="eastAsia"/>
          <w:sz w:val="24"/>
          <w:szCs w:val="24"/>
          <w:lang w:val="ru-RU"/>
        </w:rPr>
      </w:pPr>
    </w:p>
    <w:p w:rsidR="0059695C" w:rsidRPr="002C3975" w:rsidRDefault="0059695C">
      <w:pPr>
        <w:widowControl/>
        <w:tabs>
          <w:tab w:val="left" w:pos="784"/>
        </w:tabs>
        <w:jc w:val="left"/>
        <w:rPr>
          <w:rFonts w:hint="eastAsia"/>
          <w:sz w:val="24"/>
          <w:szCs w:val="24"/>
          <w:lang w:val="ru-RU"/>
        </w:rPr>
      </w:pPr>
    </w:p>
    <w:p w:rsidR="0059695C" w:rsidRPr="002C3975" w:rsidRDefault="002C3975">
      <w:pPr>
        <w:jc w:val="center"/>
        <w:rPr>
          <w:rFonts w:hint="eastAsia"/>
          <w:sz w:val="24"/>
          <w:szCs w:val="24"/>
          <w:lang w:val="ru-RU"/>
        </w:rPr>
      </w:pPr>
      <w:r w:rsidRPr="002C3975">
        <w:rPr>
          <w:sz w:val="24"/>
          <w:szCs w:val="24"/>
          <w:lang w:val="ru-RU"/>
        </w:rPr>
        <w:t>Шаг 5. Положите предохранительный ключ в положение, показанное ниже.</w:t>
      </w:r>
    </w:p>
    <w:p w:rsidR="0059695C" w:rsidRPr="002C3975" w:rsidRDefault="008835E6">
      <w:pPr>
        <w:rPr>
          <w:rFonts w:eastAsia="SimHei" w:hint="eastAsia"/>
          <w:b/>
          <w:bCs/>
          <w:sz w:val="28"/>
          <w:szCs w:val="21"/>
          <w:lang w:val="ru-RU"/>
        </w:rPr>
      </w:pPr>
      <w:r>
        <w:rPr>
          <w:rFonts w:ascii="Microsoft YaHei" w:eastAsia="Microsoft YaHei" w:hAnsi="Microsoft YaHei" w:cs="SimSun" w:hint="eastAsia"/>
          <w:b/>
          <w:bCs/>
          <w:kern w:val="0"/>
          <w:sz w:val="28"/>
          <w:szCs w:val="28"/>
        </w:rPr>
        <w:pict>
          <v:shape id="圆角矩形标注 167" o:spid="_x0000_s1104" type="#_x0000_t62" style="position:absolute;left:0;text-align:left;margin-left:329.2pt;margin-top:19pt;width:182.75pt;height:208.2pt;flip:x;z-index:251657216" adj="43412,10789" filled="f" strokecolor="#0cf" strokeweight="2.25pt">
            <v:fill o:detectmouseclick="t"/>
            <v:textbox>
              <w:txbxContent>
                <w:p w:rsidR="0059695C" w:rsidRPr="002C3975" w:rsidRDefault="0059695C">
                  <w:pPr>
                    <w:rPr>
                      <w:lang w:val="ru-RU"/>
                    </w:rPr>
                  </w:pPr>
                  <w:r w:rsidRPr="002C3975">
                    <w:rPr>
                      <w:lang w:val="ru-RU"/>
                    </w:rPr>
                    <w:t xml:space="preserve">     </w:t>
                  </w:r>
                  <w:r w:rsidR="00570990">
                    <w:rPr>
                      <w:rFonts w:hint="eastAsia"/>
                      <w:noProof/>
                      <w:lang w:val="ru-RU" w:eastAsia="ru-RU"/>
                    </w:rPr>
                    <w:drawing>
                      <wp:inline distT="0" distB="0" distL="0" distR="0">
                        <wp:extent cx="666750" cy="657225"/>
                        <wp:effectExtent l="19050" t="0" r="0" b="0"/>
                        <wp:docPr id="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5"/>
                                <a:srcRect/>
                                <a:stretch>
                                  <a:fillRect/>
                                </a:stretch>
                              </pic:blipFill>
                              <pic:spPr bwMode="auto">
                                <a:xfrm>
                                  <a:off x="0" y="0"/>
                                  <a:ext cx="666750" cy="657225"/>
                                </a:xfrm>
                                <a:prstGeom prst="rect">
                                  <a:avLst/>
                                </a:prstGeom>
                                <a:noFill/>
                                <a:ln w="9525">
                                  <a:noFill/>
                                  <a:miter lim="800000"/>
                                  <a:headEnd/>
                                  <a:tailEnd/>
                                </a:ln>
                              </pic:spPr>
                            </pic:pic>
                          </a:graphicData>
                        </a:graphic>
                      </wp:inline>
                    </w:drawing>
                  </w:r>
                  <w:r w:rsidRPr="002C3975">
                    <w:rPr>
                      <w:lang w:val="ru-RU"/>
                    </w:rPr>
                    <w:t xml:space="preserve">  </w:t>
                  </w:r>
                </w:p>
                <w:p w:rsidR="0059695C" w:rsidRPr="002C3975" w:rsidRDefault="002C3975" w:rsidP="002C3975">
                  <w:pPr>
                    <w:rPr>
                      <w:rFonts w:hint="eastAsia"/>
                      <w:lang w:val="ru-RU"/>
                    </w:rPr>
                  </w:pPr>
                  <w:r w:rsidRPr="002C3975">
                    <w:rPr>
                      <w:lang w:val="ru-RU"/>
                    </w:rPr>
                    <w:t>Пожалуйста, найдите ключ безопасности красного цвета в сумке для аксессуаров. Беговая дорожка может быть запущена только тогда, когда предохранительный ключ установлен в правильное положение.</w:t>
                  </w:r>
                </w:p>
              </w:txbxContent>
            </v:textbox>
          </v:shape>
        </w:pict>
      </w:r>
      <w:r w:rsidR="00570990">
        <w:rPr>
          <w:rFonts w:ascii="Microsoft YaHei" w:eastAsia="Microsoft YaHei" w:hAnsi="Microsoft YaHei" w:hint="eastAsia"/>
          <w:b/>
          <w:noProof/>
          <w:sz w:val="28"/>
          <w:szCs w:val="28"/>
          <w:lang w:val="ru-RU" w:eastAsia="ru-RU"/>
        </w:rPr>
        <w:drawing>
          <wp:anchor distT="0" distB="0" distL="114300" distR="114300" simplePos="0" relativeHeight="251645952" behindDoc="1" locked="0" layoutInCell="1" allowOverlap="1">
            <wp:simplePos x="0" y="0"/>
            <wp:positionH relativeFrom="column">
              <wp:posOffset>-77470</wp:posOffset>
            </wp:positionH>
            <wp:positionV relativeFrom="paragraph">
              <wp:posOffset>241300</wp:posOffset>
            </wp:positionV>
            <wp:extent cx="4667250" cy="2735580"/>
            <wp:effectExtent l="0" t="0" r="0" b="0"/>
            <wp:wrapNone/>
            <wp:docPr id="118" name="图片 118" descr="8210成品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8210成品图"/>
                    <pic:cNvPicPr>
                      <a:picLocks noChangeAspect="1" noChangeArrowheads="1"/>
                    </pic:cNvPicPr>
                  </pic:nvPicPr>
                  <pic:blipFill>
                    <a:blip r:embed="rId16" cstate="print"/>
                    <a:srcRect l="4080" r="32666" b="64706"/>
                    <a:stretch>
                      <a:fillRect/>
                    </a:stretch>
                  </pic:blipFill>
                  <pic:spPr bwMode="auto">
                    <a:xfrm>
                      <a:off x="0" y="0"/>
                      <a:ext cx="4667250" cy="2735580"/>
                    </a:xfrm>
                    <a:prstGeom prst="rect">
                      <a:avLst/>
                    </a:prstGeom>
                    <a:noFill/>
                    <a:ln w="9525">
                      <a:noFill/>
                      <a:miter lim="800000"/>
                      <a:headEnd/>
                      <a:tailEnd/>
                    </a:ln>
                  </pic:spPr>
                </pic:pic>
              </a:graphicData>
            </a:graphic>
          </wp:anchor>
        </w:drawing>
      </w:r>
    </w:p>
    <w:p w:rsidR="0059695C" w:rsidRPr="002C3975" w:rsidRDefault="0059695C">
      <w:pPr>
        <w:rPr>
          <w:rFonts w:eastAsia="SimHei" w:hint="eastAsia"/>
          <w:b/>
          <w:bCs/>
          <w:sz w:val="28"/>
          <w:szCs w:val="21"/>
          <w:lang w:val="ru-RU"/>
        </w:rPr>
      </w:pPr>
    </w:p>
    <w:p w:rsidR="0059695C" w:rsidRPr="002C3975" w:rsidRDefault="0059695C">
      <w:pPr>
        <w:rPr>
          <w:rFonts w:eastAsia="SimHei" w:hint="eastAsia"/>
          <w:b/>
          <w:bCs/>
          <w:sz w:val="28"/>
          <w:szCs w:val="21"/>
          <w:lang w:val="ru-RU"/>
        </w:rPr>
      </w:pPr>
    </w:p>
    <w:p w:rsidR="0059695C" w:rsidRPr="002C3975" w:rsidRDefault="0059695C">
      <w:pPr>
        <w:rPr>
          <w:rFonts w:eastAsia="SimHei" w:hint="eastAsia"/>
          <w:b/>
          <w:bCs/>
          <w:sz w:val="28"/>
          <w:szCs w:val="21"/>
          <w:lang w:val="ru-RU"/>
        </w:rPr>
      </w:pPr>
    </w:p>
    <w:p w:rsidR="0059695C" w:rsidRPr="002C3975" w:rsidRDefault="0059695C">
      <w:pPr>
        <w:rPr>
          <w:rFonts w:eastAsia="SimHei" w:hint="eastAsia"/>
          <w:b/>
          <w:bCs/>
          <w:sz w:val="28"/>
          <w:szCs w:val="21"/>
          <w:lang w:val="ru-RU"/>
        </w:rPr>
      </w:pPr>
    </w:p>
    <w:p w:rsidR="0059695C" w:rsidRPr="002C3975" w:rsidRDefault="0059695C">
      <w:pPr>
        <w:rPr>
          <w:rFonts w:eastAsia="SimHei" w:hint="eastAsia"/>
          <w:b/>
          <w:bCs/>
          <w:sz w:val="28"/>
          <w:szCs w:val="21"/>
          <w:lang w:val="ru-RU"/>
        </w:rPr>
      </w:pPr>
    </w:p>
    <w:p w:rsidR="0059695C" w:rsidRPr="002C3975" w:rsidRDefault="0059695C">
      <w:pPr>
        <w:rPr>
          <w:rFonts w:eastAsia="SimHei" w:hint="eastAsia"/>
          <w:b/>
          <w:bCs/>
          <w:sz w:val="28"/>
          <w:szCs w:val="21"/>
          <w:lang w:val="ru-RU"/>
        </w:rPr>
      </w:pPr>
    </w:p>
    <w:p w:rsidR="0059695C" w:rsidRPr="002C3975" w:rsidRDefault="0059695C">
      <w:pPr>
        <w:rPr>
          <w:rFonts w:eastAsia="SimHei" w:hint="eastAsia"/>
          <w:b/>
          <w:bCs/>
          <w:sz w:val="28"/>
          <w:szCs w:val="21"/>
          <w:lang w:val="ru-RU"/>
        </w:rPr>
      </w:pPr>
    </w:p>
    <w:p w:rsidR="0059695C" w:rsidRPr="002C3975" w:rsidRDefault="0059695C">
      <w:pPr>
        <w:rPr>
          <w:rFonts w:eastAsia="SimHei" w:hint="eastAsia"/>
          <w:b/>
          <w:bCs/>
          <w:sz w:val="28"/>
          <w:szCs w:val="21"/>
          <w:lang w:val="ru-RU"/>
        </w:rPr>
      </w:pPr>
    </w:p>
    <w:p w:rsidR="0059695C" w:rsidRPr="002C3975" w:rsidRDefault="0059695C">
      <w:pPr>
        <w:rPr>
          <w:rFonts w:eastAsia="SimHei" w:hint="eastAsia"/>
          <w:b/>
          <w:bCs/>
          <w:sz w:val="28"/>
          <w:szCs w:val="21"/>
          <w:lang w:val="ru-RU"/>
        </w:rPr>
      </w:pPr>
    </w:p>
    <w:p w:rsidR="0059695C" w:rsidRPr="002C3975" w:rsidRDefault="0059695C">
      <w:pPr>
        <w:rPr>
          <w:rFonts w:eastAsia="SimHei" w:hint="eastAsia"/>
          <w:b/>
          <w:bCs/>
          <w:sz w:val="28"/>
          <w:szCs w:val="21"/>
          <w:lang w:val="ru-RU"/>
        </w:rPr>
      </w:pPr>
    </w:p>
    <w:p w:rsidR="0059695C" w:rsidRPr="002C3975" w:rsidRDefault="0059695C">
      <w:pPr>
        <w:rPr>
          <w:rFonts w:eastAsia="SimHei" w:hint="eastAsia"/>
          <w:b/>
          <w:bCs/>
          <w:sz w:val="24"/>
          <w:lang w:val="ru-RU"/>
        </w:rPr>
      </w:pPr>
    </w:p>
    <w:p w:rsidR="002111D7" w:rsidRPr="008B692A" w:rsidRDefault="002111D7" w:rsidP="002111D7">
      <w:pPr>
        <w:rPr>
          <w:rFonts w:eastAsia="SimHei"/>
          <w:sz w:val="24"/>
          <w:szCs w:val="24"/>
          <w:lang w:val="ru-RU"/>
        </w:rPr>
      </w:pPr>
      <w:r w:rsidRPr="008B692A">
        <w:rPr>
          <w:sz w:val="24"/>
          <w:szCs w:val="24"/>
          <w:lang w:val="ru-RU"/>
        </w:rPr>
        <w:t>ПРИМЕЧАНИЕ: пожалуйста, убедитесь, что все винты зафиксированы равномерно в соответствии с требованиями после установки, и убедитесь, что ни одна деталь не осталась до включения электричества.</w:t>
      </w:r>
    </w:p>
    <w:p w:rsidR="002111D7" w:rsidRDefault="002111D7">
      <w:pPr>
        <w:rPr>
          <w:rFonts w:eastAsia="SimHei"/>
          <w:b/>
          <w:bCs/>
          <w:sz w:val="28"/>
          <w:szCs w:val="21"/>
          <w:lang w:val="ru-RU"/>
        </w:rPr>
      </w:pPr>
      <w:r w:rsidRPr="002111D7">
        <w:rPr>
          <w:rFonts w:eastAsia="SimHei"/>
          <w:b/>
          <w:bCs/>
          <w:sz w:val="28"/>
          <w:szCs w:val="21"/>
          <w:lang w:val="ru-RU"/>
        </w:rPr>
        <w:t>Ручная регулировка наклона</w:t>
      </w:r>
    </w:p>
    <w:p w:rsidR="0059695C" w:rsidRDefault="002111D7" w:rsidP="002111D7">
      <w:pPr>
        <w:widowControl/>
        <w:rPr>
          <w:rFonts w:eastAsia="Adobe 黑体 Std R"/>
          <w:b/>
          <w:sz w:val="32"/>
          <w:szCs w:val="32"/>
        </w:rPr>
      </w:pPr>
      <w:r w:rsidRPr="002111D7">
        <w:rPr>
          <w:rFonts w:eastAsia="SimHei"/>
          <w:b/>
          <w:bCs/>
          <w:sz w:val="24"/>
          <w:lang w:val="ru-RU"/>
        </w:rPr>
        <w:t xml:space="preserve">Чтобы изменить угол наклона, пользователи могут настроить колесо наклона: уровень 1 - самый низкий уровень, а уровень 6 - самый высокий уровень. </w:t>
      </w:r>
      <w:r w:rsidRPr="002111D7">
        <w:rPr>
          <w:rFonts w:eastAsia="SimHei"/>
          <w:b/>
          <w:bCs/>
          <w:sz w:val="24"/>
        </w:rPr>
        <w:t>Пожалуйста, убедитесь, что уровень наклона одинаков с обеих сторон.</w:t>
      </w:r>
    </w:p>
    <w:p w:rsidR="0059695C" w:rsidRDefault="002111D7">
      <w:pPr>
        <w:pStyle w:val="1"/>
        <w:jc w:val="center"/>
        <w:rPr>
          <w:rFonts w:hint="eastAsia"/>
        </w:rPr>
      </w:pPr>
      <w:bookmarkStart w:id="5" w:name="_Toc26478"/>
      <w:bookmarkStart w:id="6" w:name="_Toc19032"/>
      <w:bookmarkStart w:id="7" w:name="_Toc218923375"/>
      <w:r>
        <w:pict>
          <v:group id="组合 81" o:spid="_x0000_s1105" style="position:absolute;left:0;text-align:left;margin-left:104.85pt;margin-top:22.55pt;width:331.65pt;height:119.4pt;z-index:251658240" coordorigin="2263,12062" coordsize="6543,2510">
            <v:shape id="图片 82" o:spid="_x0000_s1106" type="#_x0000_t75" style="position:absolute;left:3844;top:12062;width:4962;height:2510">
              <v:fill o:detectmouseclick="t"/>
              <v:imagedata r:id="rId17" o:title=""/>
            </v:shape>
            <v:shape id="自选图形 83" o:spid="_x0000_s1107" type="#_x0000_t62" style="position:absolute;left:2263;top:12698;width:1457;height:898" adj="29265,32448" filled="f" strokecolor="#f60" strokeweight="2.25pt">
              <v:fill o:detectmouseclick="t"/>
              <v:textbox>
                <w:txbxContent>
                  <w:p w:rsidR="0059695C" w:rsidRPr="00244DFD" w:rsidRDefault="00244DFD">
                    <w:pPr>
                      <w:rPr>
                        <w:sz w:val="30"/>
                        <w:szCs w:val="30"/>
                        <w:lang w:val="ru-RU"/>
                      </w:rPr>
                    </w:pPr>
                    <w:r>
                      <w:rPr>
                        <w:sz w:val="24"/>
                        <w:szCs w:val="24"/>
                        <w:lang w:val="ru-RU"/>
                      </w:rPr>
                      <w:t>Линейное колесо</w:t>
                    </w:r>
                  </w:p>
                </w:txbxContent>
              </v:textbox>
            </v:shape>
          </v:group>
        </w:pict>
      </w:r>
    </w:p>
    <w:p w:rsidR="0059695C" w:rsidRDefault="0059695C">
      <w:pPr>
        <w:pStyle w:val="1"/>
        <w:jc w:val="center"/>
        <w:rPr>
          <w:sz w:val="52"/>
          <w:szCs w:val="22"/>
        </w:rPr>
      </w:pPr>
    </w:p>
    <w:p w:rsidR="0059695C" w:rsidRDefault="0059695C"/>
    <w:p w:rsidR="0059695C" w:rsidRDefault="0059695C">
      <w:pPr>
        <w:pStyle w:val="1"/>
        <w:jc w:val="center"/>
        <w:rPr>
          <w:sz w:val="52"/>
          <w:szCs w:val="22"/>
        </w:rPr>
      </w:pPr>
      <w:r>
        <w:rPr>
          <w:rFonts w:hint="eastAsia"/>
          <w:sz w:val="52"/>
          <w:szCs w:val="22"/>
        </w:rPr>
        <w:t>4.</w:t>
      </w:r>
      <w:bookmarkEnd w:id="5"/>
      <w:bookmarkEnd w:id="6"/>
      <w:r w:rsidR="002111D7" w:rsidRPr="002111D7">
        <w:t xml:space="preserve"> </w:t>
      </w:r>
      <w:r w:rsidR="002111D7" w:rsidRPr="00DD1F18">
        <w:rPr>
          <w:lang w:val="ru-RU"/>
        </w:rPr>
        <w:t>Инструкция</w:t>
      </w:r>
      <w:r w:rsidR="002111D7" w:rsidRPr="002111D7">
        <w:t xml:space="preserve"> </w:t>
      </w:r>
      <w:r w:rsidR="002111D7" w:rsidRPr="00DD1F18">
        <w:rPr>
          <w:lang w:val="ru-RU"/>
        </w:rPr>
        <w:t>по</w:t>
      </w:r>
      <w:r w:rsidR="002111D7" w:rsidRPr="002111D7">
        <w:t xml:space="preserve"> </w:t>
      </w:r>
      <w:r w:rsidR="002111D7" w:rsidRPr="00DD1F18">
        <w:rPr>
          <w:lang w:val="ru-RU"/>
        </w:rPr>
        <w:t>использованию</w:t>
      </w:r>
    </w:p>
    <w:p w:rsidR="0059695C" w:rsidRDefault="0059695C"/>
    <w:p w:rsidR="002111D7" w:rsidRPr="00DD1F18" w:rsidRDefault="002111D7" w:rsidP="002111D7">
      <w:pPr>
        <w:rPr>
          <w:sz w:val="24"/>
          <w:szCs w:val="24"/>
          <w:lang w:val="ru-RU"/>
        </w:rPr>
      </w:pPr>
      <w:r w:rsidRPr="00DD1F18">
        <w:rPr>
          <w:rFonts w:hint="eastAsia"/>
          <w:sz w:val="24"/>
          <w:szCs w:val="24"/>
          <w:lang w:val="ru-RU"/>
        </w:rPr>
        <w:t xml:space="preserve">1. </w:t>
      </w:r>
      <w:r w:rsidRPr="00DD1F18">
        <w:rPr>
          <w:sz w:val="24"/>
          <w:szCs w:val="24"/>
          <w:lang w:val="ru-RU"/>
        </w:rPr>
        <w:t>Правильно вставьте вилку питания и включите выключатель (красного цвета) (1). Когда индикатор горит, раздается звуковой сигнал, а затем загорается экран (</w:t>
      </w:r>
      <w:r w:rsidR="0085425F" w:rsidRPr="00C4159F">
        <w:rPr>
          <w:sz w:val="24"/>
          <w:szCs w:val="24"/>
          <w:lang w:val="ru-RU"/>
        </w:rPr>
        <w:t xml:space="preserve">для включения </w:t>
      </w:r>
      <w:r w:rsidR="0085425F" w:rsidRPr="00C4159F">
        <w:rPr>
          <w:sz w:val="24"/>
          <w:szCs w:val="24"/>
        </w:rPr>
        <w:t>TFT</w:t>
      </w:r>
      <w:r w:rsidR="0085425F" w:rsidRPr="00C4159F">
        <w:rPr>
          <w:sz w:val="24"/>
          <w:szCs w:val="24"/>
          <w:lang w:val="ru-RU"/>
        </w:rPr>
        <w:t>-дисплею необходимо некоторое врем</w:t>
      </w:r>
      <w:r w:rsidR="0085425F" w:rsidRPr="0085425F">
        <w:rPr>
          <w:sz w:val="24"/>
          <w:szCs w:val="24"/>
          <w:lang w:val="ru-RU"/>
        </w:rPr>
        <w:t>я</w:t>
      </w:r>
      <w:r w:rsidRPr="0085425F">
        <w:rPr>
          <w:sz w:val="24"/>
          <w:szCs w:val="24"/>
          <w:lang w:val="ru-RU"/>
        </w:rPr>
        <w:t>).</w:t>
      </w:r>
    </w:p>
    <w:p w:rsidR="0059695C" w:rsidRPr="002111D7" w:rsidRDefault="00570990">
      <w:pPr>
        <w:rPr>
          <w:lang w:val="ru-RU"/>
        </w:rPr>
      </w:pPr>
      <w:r>
        <w:rPr>
          <w:rFonts w:ascii="Microsoft YaHei" w:eastAsia="Microsoft YaHei" w:hAnsi="Microsoft YaHei" w:cs="Arial"/>
          <w:noProof/>
          <w:szCs w:val="24"/>
          <w:lang w:val="ru-RU" w:eastAsia="ru-RU"/>
        </w:rPr>
        <w:drawing>
          <wp:anchor distT="0" distB="0" distL="114300" distR="114300" simplePos="0" relativeHeight="251659264" behindDoc="0" locked="0" layoutInCell="1" allowOverlap="1">
            <wp:simplePos x="0" y="0"/>
            <wp:positionH relativeFrom="column">
              <wp:posOffset>64135</wp:posOffset>
            </wp:positionH>
            <wp:positionV relativeFrom="paragraph">
              <wp:posOffset>90805</wp:posOffset>
            </wp:positionV>
            <wp:extent cx="2337435" cy="814070"/>
            <wp:effectExtent l="19050" t="0" r="5715"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18" cstate="print">
                      <a:lum bright="30000" contrast="24000"/>
                    </a:blip>
                    <a:srcRect r="32350"/>
                    <a:stretch>
                      <a:fillRect/>
                    </a:stretch>
                  </pic:blipFill>
                  <pic:spPr bwMode="auto">
                    <a:xfrm>
                      <a:off x="0" y="0"/>
                      <a:ext cx="2337435" cy="814070"/>
                    </a:xfrm>
                    <a:prstGeom prst="rect">
                      <a:avLst/>
                    </a:prstGeom>
                    <a:noFill/>
                    <a:ln w="9525">
                      <a:noFill/>
                      <a:miter lim="800000"/>
                      <a:headEnd/>
                      <a:tailEnd/>
                    </a:ln>
                  </pic:spPr>
                </pic:pic>
              </a:graphicData>
            </a:graphic>
          </wp:anchor>
        </w:drawing>
      </w:r>
    </w:p>
    <w:p w:rsidR="0059695C" w:rsidRPr="002111D7" w:rsidRDefault="0059695C">
      <w:pPr>
        <w:rPr>
          <w:rFonts w:eastAsia="SimHei" w:hint="eastAsia"/>
          <w:sz w:val="24"/>
          <w:szCs w:val="24"/>
          <w:lang w:val="ru-RU"/>
        </w:rPr>
      </w:pPr>
      <w:r>
        <w:rPr>
          <w:rFonts w:ascii="Microsoft YaHei" w:eastAsia="Microsoft YaHei" w:hAnsi="Microsoft YaHei" w:cs="Arial" w:hint="eastAsia"/>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86" o:spid="_x0000_s1110" type="#_x0000_t63" style="position:absolute;left:0;text-align:left;margin-left:234.75pt;margin-top:.7pt;width:57.75pt;height:61.15pt;z-index:251660288" wrapcoords="16756 -2 5246 0 671 4192 67 9584 -50997 15718 946 15720 1660 18256 5839 21600 16756 21602 5847 21602 16764 21600 21600 16764 21600 10800 21600 4835 16764 0 5254 -2 16756 -2" adj="-50998,15719" filled="f" strokecolor="#f60" strokeweight="2.25pt">
            <v:textbox>
              <w:txbxContent>
                <w:p w:rsidR="0059695C" w:rsidRDefault="0059695C">
                  <w:pPr>
                    <w:ind w:firstLineChars="50" w:firstLine="260"/>
                    <w:rPr>
                      <w:rFonts w:ascii="Microsoft YaHei" w:eastAsia="Microsoft YaHei" w:hAnsi="Microsoft YaHei" w:hint="eastAsia"/>
                      <w:b/>
                      <w:sz w:val="52"/>
                      <w:szCs w:val="52"/>
                    </w:rPr>
                  </w:pPr>
                  <w:r>
                    <w:rPr>
                      <w:rFonts w:ascii="Microsoft YaHei" w:eastAsia="Microsoft YaHei" w:hAnsi="Microsoft YaHei" w:hint="eastAsia"/>
                      <w:b/>
                      <w:sz w:val="52"/>
                      <w:szCs w:val="52"/>
                    </w:rPr>
                    <w:t>1</w:t>
                  </w:r>
                </w:p>
              </w:txbxContent>
            </v:textbox>
            <o:callout v:ext="edit" minusx="t" minusy="t"/>
          </v:shape>
        </w:pict>
      </w:r>
    </w:p>
    <w:p w:rsidR="0059695C" w:rsidRPr="002111D7" w:rsidRDefault="0059695C">
      <w:pPr>
        <w:rPr>
          <w:rFonts w:eastAsia="SimHei" w:hint="eastAsia"/>
          <w:sz w:val="24"/>
          <w:szCs w:val="24"/>
          <w:lang w:val="ru-RU"/>
        </w:rPr>
      </w:pPr>
    </w:p>
    <w:p w:rsidR="0059695C" w:rsidRPr="002111D7" w:rsidRDefault="0059695C">
      <w:pPr>
        <w:rPr>
          <w:rFonts w:eastAsia="SimHei" w:hint="eastAsia"/>
          <w:sz w:val="24"/>
          <w:szCs w:val="24"/>
          <w:lang w:val="ru-RU"/>
        </w:rPr>
      </w:pPr>
    </w:p>
    <w:p w:rsidR="0059695C" w:rsidRPr="002111D7" w:rsidRDefault="0059695C">
      <w:pPr>
        <w:rPr>
          <w:rFonts w:eastAsia="SimHei" w:hint="eastAsia"/>
          <w:sz w:val="24"/>
          <w:szCs w:val="24"/>
          <w:lang w:val="ru-RU"/>
        </w:rPr>
      </w:pPr>
    </w:p>
    <w:p w:rsidR="002111D7" w:rsidRPr="002111D7" w:rsidRDefault="002111D7" w:rsidP="002111D7">
      <w:pPr>
        <w:jc w:val="left"/>
        <w:rPr>
          <w:sz w:val="24"/>
          <w:szCs w:val="28"/>
          <w:lang w:val="ru-RU"/>
        </w:rPr>
      </w:pPr>
      <w:r>
        <w:rPr>
          <w:sz w:val="24"/>
          <w:szCs w:val="28"/>
          <w:lang w:val="ru-RU"/>
        </w:rPr>
        <w:t xml:space="preserve">2) </w:t>
      </w:r>
      <w:r w:rsidRPr="002111D7">
        <w:rPr>
          <w:sz w:val="24"/>
          <w:szCs w:val="28"/>
          <w:lang w:val="ru-RU"/>
        </w:rPr>
        <w:t>Ключ безопасности Введение</w:t>
      </w:r>
    </w:p>
    <w:p w:rsidR="002111D7" w:rsidRPr="002111D7" w:rsidRDefault="00570990" w:rsidP="002111D7">
      <w:pPr>
        <w:jc w:val="left"/>
        <w:rPr>
          <w:sz w:val="24"/>
          <w:szCs w:val="28"/>
          <w:lang w:val="ru-RU"/>
        </w:rPr>
      </w:pPr>
      <w:r>
        <w:rPr>
          <w:noProof/>
          <w:sz w:val="24"/>
          <w:szCs w:val="28"/>
          <w:lang w:val="ru-RU" w:eastAsia="ru-RU"/>
        </w:rPr>
        <w:drawing>
          <wp:anchor distT="0" distB="0" distL="114300" distR="114300" simplePos="0" relativeHeight="251676672" behindDoc="1" locked="0" layoutInCell="1" allowOverlap="1">
            <wp:simplePos x="0" y="0"/>
            <wp:positionH relativeFrom="column">
              <wp:posOffset>4794250</wp:posOffset>
            </wp:positionH>
            <wp:positionV relativeFrom="paragraph">
              <wp:posOffset>641350</wp:posOffset>
            </wp:positionV>
            <wp:extent cx="1268730" cy="558800"/>
            <wp:effectExtent l="19050" t="0" r="7620" b="0"/>
            <wp:wrapNone/>
            <wp:docPr id="11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9" cstate="print"/>
                    <a:srcRect/>
                    <a:stretch>
                      <a:fillRect/>
                    </a:stretch>
                  </pic:blipFill>
                  <pic:spPr bwMode="auto">
                    <a:xfrm>
                      <a:off x="0" y="0"/>
                      <a:ext cx="1268730" cy="558800"/>
                    </a:xfrm>
                    <a:prstGeom prst="rect">
                      <a:avLst/>
                    </a:prstGeom>
                    <a:noFill/>
                    <a:ln w="9525">
                      <a:noFill/>
                      <a:miter lim="800000"/>
                      <a:headEnd/>
                      <a:tailEnd/>
                    </a:ln>
                  </pic:spPr>
                </pic:pic>
              </a:graphicData>
            </a:graphic>
          </wp:anchor>
        </w:drawing>
      </w:r>
      <w:r w:rsidR="002111D7" w:rsidRPr="002111D7">
        <w:rPr>
          <w:rFonts w:hint="eastAsia"/>
          <w:sz w:val="24"/>
          <w:szCs w:val="28"/>
          <w:lang w:val="ru-RU"/>
        </w:rPr>
        <w:t xml:space="preserve">  </w:t>
      </w:r>
      <w:r w:rsidR="002111D7" w:rsidRPr="002111D7">
        <w:rPr>
          <w:sz w:val="24"/>
          <w:szCs w:val="28"/>
          <w:lang w:val="ru-RU"/>
        </w:rPr>
        <w:t>Беговая дорожка может быть запущена только тогда, когда ключ безопасности надет на желтую область консоли. При использовании беговой дорожки закрепите ключ безопасности на одежде, чтобы предотвратить несчастные случаи. Вставьте ключ безопасности обратно, для использования беговой дорожки</w:t>
      </w:r>
      <w:r w:rsidR="002111D7" w:rsidRPr="002111D7">
        <w:rPr>
          <w:rFonts w:hint="eastAsia"/>
          <w:sz w:val="24"/>
          <w:szCs w:val="28"/>
          <w:lang w:val="ru-RU"/>
        </w:rPr>
        <w:t xml:space="preserve">. </w:t>
      </w:r>
    </w:p>
    <w:p w:rsidR="002111D7" w:rsidRPr="002111D7" w:rsidRDefault="002111D7" w:rsidP="002111D7">
      <w:pPr>
        <w:rPr>
          <w:sz w:val="24"/>
          <w:szCs w:val="24"/>
          <w:lang w:val="ru-RU"/>
        </w:rPr>
      </w:pPr>
      <w:r w:rsidRPr="002111D7">
        <w:rPr>
          <w:sz w:val="24"/>
          <w:szCs w:val="24"/>
          <w:lang w:val="ru-RU"/>
        </w:rPr>
        <w:t>3) Инструкция по складыванию</w:t>
      </w:r>
    </w:p>
    <w:p w:rsidR="002111D7" w:rsidRPr="002111D7" w:rsidRDefault="002111D7" w:rsidP="002111D7">
      <w:pPr>
        <w:rPr>
          <w:sz w:val="24"/>
          <w:szCs w:val="24"/>
          <w:lang w:val="ru-RU"/>
        </w:rPr>
      </w:pPr>
      <w:r w:rsidRPr="002111D7">
        <w:rPr>
          <w:sz w:val="24"/>
          <w:szCs w:val="24"/>
          <w:lang w:val="ru-RU"/>
        </w:rPr>
        <w:lastRenderedPageBreak/>
        <w:t>Сложите беговую дорожку:</w:t>
      </w:r>
    </w:p>
    <w:p w:rsidR="002111D7" w:rsidRPr="002111D7" w:rsidRDefault="002111D7" w:rsidP="002111D7">
      <w:pPr>
        <w:rPr>
          <w:sz w:val="24"/>
          <w:szCs w:val="24"/>
          <w:lang w:val="ru-RU"/>
        </w:rPr>
      </w:pPr>
      <w:r w:rsidRPr="002111D7">
        <w:rPr>
          <w:sz w:val="24"/>
          <w:szCs w:val="24"/>
        </w:rPr>
        <w:t>  </w:t>
      </w:r>
      <w:r w:rsidRPr="002111D7">
        <w:rPr>
          <w:sz w:val="24"/>
          <w:szCs w:val="24"/>
          <w:lang w:val="ru-RU"/>
        </w:rPr>
        <w:t xml:space="preserve"> Это сэкономит место при складывании беговой дорожки.</w:t>
      </w:r>
    </w:p>
    <w:p w:rsidR="002111D7" w:rsidRDefault="002111D7" w:rsidP="002111D7">
      <w:pPr>
        <w:rPr>
          <w:sz w:val="24"/>
          <w:szCs w:val="24"/>
          <w:lang w:val="ru-RU"/>
        </w:rPr>
      </w:pPr>
      <w:r w:rsidRPr="002111D7">
        <w:rPr>
          <w:sz w:val="24"/>
          <w:szCs w:val="24"/>
        </w:rPr>
        <w:t>  </w:t>
      </w:r>
      <w:r w:rsidRPr="002111D7">
        <w:rPr>
          <w:sz w:val="24"/>
          <w:szCs w:val="24"/>
          <w:lang w:val="ru-RU"/>
        </w:rPr>
        <w:t xml:space="preserve"> Пожалуйста, выключите выключатель и вытащите вилку из розетки, прежде чем складывать. </w:t>
      </w:r>
      <w:r w:rsidR="009265E0">
        <w:rPr>
          <w:sz w:val="24"/>
          <w:szCs w:val="24"/>
        </w:rPr>
        <w:t>Поднимите беговую платформу</w:t>
      </w:r>
      <w:r w:rsidR="009265E0">
        <w:rPr>
          <w:sz w:val="24"/>
          <w:szCs w:val="24"/>
          <w:lang w:val="ru-RU"/>
        </w:rPr>
        <w:t xml:space="preserve"> </w:t>
      </w:r>
      <w:r w:rsidRPr="002111D7">
        <w:rPr>
          <w:sz w:val="24"/>
          <w:szCs w:val="24"/>
        </w:rPr>
        <w:t>, пока она не буд</w:t>
      </w:r>
      <w:r w:rsidR="009265E0">
        <w:rPr>
          <w:sz w:val="24"/>
          <w:szCs w:val="24"/>
        </w:rPr>
        <w:t>ет зафиксированна</w:t>
      </w:r>
      <w:r w:rsidRPr="002111D7">
        <w:rPr>
          <w:sz w:val="24"/>
          <w:szCs w:val="24"/>
        </w:rPr>
        <w:t>.</w:t>
      </w:r>
    </w:p>
    <w:p w:rsidR="00796926" w:rsidRPr="00DD1F18" w:rsidRDefault="00796926" w:rsidP="00796926">
      <w:pPr>
        <w:rPr>
          <w:sz w:val="24"/>
          <w:szCs w:val="24"/>
          <w:lang w:val="ru-RU"/>
        </w:rPr>
      </w:pPr>
      <w:r w:rsidRPr="00DD1F18">
        <w:rPr>
          <w:rFonts w:hint="eastAsia"/>
          <w:sz w:val="24"/>
          <w:szCs w:val="24"/>
          <w:lang w:val="ru-RU"/>
        </w:rPr>
        <w:t xml:space="preserve">  </w:t>
      </w:r>
      <w:r w:rsidRPr="00DD1F18">
        <w:rPr>
          <w:sz w:val="24"/>
          <w:szCs w:val="24"/>
          <w:lang w:val="ru-RU"/>
        </w:rPr>
        <w:t>Разверните беговую дорожку: Щелкните нажимной стержень, удерживайте беговую дорожку, а затем дайте беговой дорожке плавно опуститься.</w:t>
      </w:r>
    </w:p>
    <w:p w:rsidR="0059695C" w:rsidRPr="00796926" w:rsidRDefault="0059695C">
      <w:pPr>
        <w:rPr>
          <w:rFonts w:eastAsia="SimHei" w:hint="eastAsia"/>
          <w:sz w:val="24"/>
          <w:szCs w:val="24"/>
          <w:lang w:val="ru-RU"/>
        </w:rPr>
      </w:pPr>
    </w:p>
    <w:p w:rsidR="0059695C" w:rsidRPr="00796926" w:rsidRDefault="002C3975">
      <w:pPr>
        <w:rPr>
          <w:rFonts w:eastAsia="SimHei" w:hint="eastAsia"/>
          <w:sz w:val="24"/>
          <w:szCs w:val="24"/>
          <w:lang w:val="ru-RU"/>
        </w:rPr>
      </w:pPr>
      <w:r>
        <w:rPr>
          <w:sz w:val="24"/>
        </w:rPr>
        <w:pict>
          <v:group id="组合 90" o:spid="_x0000_s1114" style="position:absolute;left:0;text-align:left;margin-left:335.05pt;margin-top:-52.1pt;width:175.9pt;height:259.45pt;z-index:251663360" coordorigin="7135,10618" coordsize="2715,3510">
            <v:shape id="自选图形 91" o:spid="_x0000_s1115" type="#_x0000_t62" style="position:absolute;left:7135;top:10618;width:2715;height:3510" adj="-30431,21360" filled="f" strokecolor="#f60" strokeweight="2.25pt">
              <v:fill o:detectmouseclick="t"/>
              <v:textbox style="mso-next-textbox:#自选图形 91">
                <w:txbxContent>
                  <w:p w:rsidR="0059695C" w:rsidRDefault="0059695C"/>
                </w:txbxContent>
              </v:textbox>
            </v:shape>
            <v:shape id="自选图形 92" o:spid="_x0000_s1116" type="#_x0000_t62" style="position:absolute;left:8561;top:11199;width:1196;height:1207" adj="-10908,13905" filled="f" strokecolor="#f60" strokeweight="2.25pt">
              <v:fill o:detectmouseclick="t"/>
              <v:textbox style="mso-next-textbox:#自选图形 92">
                <w:txbxContent>
                  <w:p w:rsidR="0059695C" w:rsidRPr="00244DFD" w:rsidRDefault="002C3975" w:rsidP="002C3975">
                    <w:pPr>
                      <w:rPr>
                        <w:rFonts w:hint="eastAsia"/>
                        <w:sz w:val="16"/>
                        <w:szCs w:val="16"/>
                        <w:lang w:val="ru-RU"/>
                      </w:rPr>
                    </w:pPr>
                    <w:r w:rsidRPr="00244DFD">
                      <w:rPr>
                        <w:sz w:val="16"/>
                        <w:szCs w:val="16"/>
                        <w:lang w:val="ru-RU"/>
                      </w:rPr>
                      <w:t xml:space="preserve">Нажмите эту часть, чтобы опустить беговую </w:t>
                    </w:r>
                    <w:r w:rsidR="00244DFD">
                      <w:rPr>
                        <w:sz w:val="16"/>
                        <w:szCs w:val="16"/>
                        <w:lang w:val="ru-RU"/>
                      </w:rPr>
                      <w:t>поверхность</w:t>
                    </w:r>
                    <w:r w:rsidRPr="00244DFD">
                      <w:rPr>
                        <w:sz w:val="16"/>
                        <w:szCs w:val="16"/>
                        <w:lang w:val="ru-RU"/>
                      </w:rPr>
                      <w:t>.</w:t>
                    </w:r>
                  </w:p>
                </w:txbxContent>
              </v:textbox>
            </v:shape>
          </v:group>
        </w:pict>
      </w:r>
      <w:r w:rsidR="00570990">
        <w:rPr>
          <w:noProof/>
          <w:lang w:val="ru-RU" w:eastAsia="ru-RU"/>
        </w:rPr>
        <w:drawing>
          <wp:anchor distT="0" distB="0" distL="114300" distR="114300" simplePos="0" relativeHeight="251661312" behindDoc="0" locked="0" layoutInCell="1" allowOverlap="1">
            <wp:simplePos x="0" y="0"/>
            <wp:positionH relativeFrom="column">
              <wp:posOffset>4255135</wp:posOffset>
            </wp:positionH>
            <wp:positionV relativeFrom="paragraph">
              <wp:posOffset>95885</wp:posOffset>
            </wp:positionV>
            <wp:extent cx="942340" cy="1564640"/>
            <wp:effectExtent l="19050" t="0" r="0" b="0"/>
            <wp:wrapNone/>
            <wp:docPr id="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cstate="print"/>
                    <a:srcRect/>
                    <a:stretch>
                      <a:fillRect/>
                    </a:stretch>
                  </pic:blipFill>
                  <pic:spPr bwMode="auto">
                    <a:xfrm>
                      <a:off x="0" y="0"/>
                      <a:ext cx="942340" cy="1564640"/>
                    </a:xfrm>
                    <a:prstGeom prst="rect">
                      <a:avLst/>
                    </a:prstGeom>
                    <a:noFill/>
                    <a:ln w="9525">
                      <a:noFill/>
                      <a:miter lim="800000"/>
                      <a:headEnd/>
                      <a:tailEnd/>
                    </a:ln>
                    <a:effectLst/>
                  </pic:spPr>
                </pic:pic>
              </a:graphicData>
            </a:graphic>
          </wp:anchor>
        </w:drawing>
      </w:r>
    </w:p>
    <w:p w:rsidR="0059695C" w:rsidRPr="00796926" w:rsidRDefault="0059695C">
      <w:pPr>
        <w:rPr>
          <w:rFonts w:eastAsia="SimHei" w:hint="eastAsia"/>
          <w:sz w:val="24"/>
          <w:szCs w:val="24"/>
          <w:lang w:val="ru-RU"/>
        </w:rPr>
      </w:pPr>
    </w:p>
    <w:p w:rsidR="0059695C" w:rsidRPr="00796926" w:rsidRDefault="00570990">
      <w:pPr>
        <w:rPr>
          <w:rFonts w:eastAsia="SimHei" w:hint="eastAsia"/>
          <w:sz w:val="24"/>
          <w:szCs w:val="24"/>
          <w:lang w:val="ru-RU"/>
        </w:rPr>
      </w:pPr>
      <w:r>
        <w:rPr>
          <w:noProof/>
          <w:sz w:val="24"/>
          <w:lang w:val="ru-RU" w:eastAsia="ru-RU"/>
        </w:rPr>
        <w:drawing>
          <wp:anchor distT="0" distB="0" distL="114300" distR="114300" simplePos="0" relativeHeight="251662336" behindDoc="0" locked="0" layoutInCell="1" allowOverlap="1">
            <wp:simplePos x="0" y="0"/>
            <wp:positionH relativeFrom="column">
              <wp:posOffset>-251460</wp:posOffset>
            </wp:positionH>
            <wp:positionV relativeFrom="paragraph">
              <wp:posOffset>46990</wp:posOffset>
            </wp:positionV>
            <wp:extent cx="3305175" cy="2531110"/>
            <wp:effectExtent l="19050" t="0" r="9525" b="0"/>
            <wp:wrapNone/>
            <wp:docPr id="89" name="图片 89" descr="QQ图片2018020316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QQ图片20180203163617"/>
                    <pic:cNvPicPr>
                      <a:picLocks noChangeAspect="1" noChangeArrowheads="1"/>
                    </pic:cNvPicPr>
                  </pic:nvPicPr>
                  <pic:blipFill>
                    <a:blip r:embed="rId21" cstate="print"/>
                    <a:srcRect/>
                    <a:stretch>
                      <a:fillRect/>
                    </a:stretch>
                  </pic:blipFill>
                  <pic:spPr bwMode="auto">
                    <a:xfrm>
                      <a:off x="0" y="0"/>
                      <a:ext cx="3305175" cy="2531110"/>
                    </a:xfrm>
                    <a:prstGeom prst="rect">
                      <a:avLst/>
                    </a:prstGeom>
                    <a:noFill/>
                    <a:ln w="9525">
                      <a:noFill/>
                      <a:miter lim="800000"/>
                      <a:headEnd/>
                      <a:tailEnd/>
                    </a:ln>
                    <a:effectLst/>
                  </pic:spPr>
                </pic:pic>
              </a:graphicData>
            </a:graphic>
          </wp:anchor>
        </w:drawing>
      </w: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796926" w:rsidRDefault="0059695C">
      <w:pPr>
        <w:rPr>
          <w:rFonts w:eastAsia="SimHei" w:hint="eastAsia"/>
          <w:sz w:val="24"/>
          <w:szCs w:val="24"/>
          <w:lang w:val="ru-RU"/>
        </w:rPr>
      </w:pPr>
    </w:p>
    <w:p w:rsidR="0059695C" w:rsidRPr="005653A0" w:rsidRDefault="0059695C">
      <w:pPr>
        <w:rPr>
          <w:sz w:val="24"/>
          <w:szCs w:val="24"/>
          <w:lang w:val="ru-RU"/>
        </w:rPr>
      </w:pPr>
      <w:r>
        <w:rPr>
          <w:rFonts w:hint="eastAsia"/>
          <w:sz w:val="24"/>
          <w:szCs w:val="24"/>
        </w:rPr>
        <w:t xml:space="preserve">4) </w:t>
      </w:r>
      <w:r w:rsidR="005653A0">
        <w:rPr>
          <w:sz w:val="24"/>
          <w:szCs w:val="24"/>
          <w:lang w:val="ru-RU"/>
        </w:rPr>
        <w:t>Инструкции консоли</w:t>
      </w:r>
    </w:p>
    <w:p w:rsidR="00796926" w:rsidRPr="00796926" w:rsidRDefault="00796926">
      <w:pPr>
        <w:pStyle w:val="2"/>
        <w:keepNext w:val="0"/>
        <w:widowControl/>
        <w:tabs>
          <w:tab w:val="left" w:pos="-152"/>
        </w:tabs>
        <w:spacing w:beforeLines="50" w:afterLines="50"/>
        <w:jc w:val="left"/>
        <w:rPr>
          <w:rFonts w:ascii="Times New Roman" w:eastAsia="SimHei" w:hAnsi="Times New Roman"/>
          <w:bCs/>
          <w:sz w:val="24"/>
          <w:szCs w:val="24"/>
        </w:rPr>
      </w:pPr>
      <w:bookmarkStart w:id="8" w:name="_Toc11609"/>
      <w:r w:rsidRPr="00796926">
        <w:rPr>
          <w:rFonts w:ascii="Times New Roman" w:eastAsia="SimHei" w:hAnsi="Times New Roman"/>
          <w:bCs/>
          <w:sz w:val="24"/>
          <w:szCs w:val="24"/>
        </w:rPr>
        <w:t>Количество программ</w:t>
      </w:r>
    </w:p>
    <w:bookmarkEnd w:id="8"/>
    <w:p w:rsidR="00796926" w:rsidRDefault="00796926">
      <w:pPr>
        <w:rPr>
          <w:rFonts w:eastAsia="SimHei"/>
          <w:bCs/>
          <w:sz w:val="24"/>
          <w:szCs w:val="24"/>
          <w:lang w:val="ru-RU"/>
        </w:rPr>
      </w:pPr>
      <w:r w:rsidRPr="00796926">
        <w:rPr>
          <w:rFonts w:eastAsia="SimHei"/>
          <w:bCs/>
          <w:sz w:val="24"/>
          <w:szCs w:val="24"/>
          <w:lang w:val="ru-RU"/>
        </w:rPr>
        <w:t>3 ручные программы, 12 автоматических программ.</w:t>
      </w:r>
    </w:p>
    <w:p w:rsidR="005653A0" w:rsidRPr="005653A0" w:rsidRDefault="005653A0" w:rsidP="005653A0">
      <w:pPr>
        <w:rPr>
          <w:rFonts w:eastAsia="SimHei"/>
          <w:b/>
          <w:bCs/>
          <w:sz w:val="24"/>
          <w:szCs w:val="24"/>
        </w:rPr>
      </w:pPr>
      <w:r w:rsidRPr="005653A0">
        <w:rPr>
          <w:rFonts w:eastAsia="SimHei"/>
          <w:b/>
          <w:bCs/>
          <w:sz w:val="24"/>
          <w:szCs w:val="24"/>
        </w:rPr>
        <w:t>Функция блокировки безопасности</w:t>
      </w:r>
    </w:p>
    <w:p w:rsidR="005653A0" w:rsidRPr="005653A0" w:rsidRDefault="005653A0" w:rsidP="005653A0">
      <w:pPr>
        <w:rPr>
          <w:rFonts w:eastAsia="SimHei"/>
          <w:bCs/>
          <w:sz w:val="24"/>
          <w:szCs w:val="24"/>
          <w:lang w:val="ru-RU"/>
        </w:rPr>
      </w:pPr>
      <w:r w:rsidRPr="005653A0">
        <w:rPr>
          <w:rFonts w:eastAsia="SimHei"/>
          <w:bCs/>
          <w:sz w:val="24"/>
          <w:szCs w:val="24"/>
          <w:lang w:val="ru-RU"/>
        </w:rPr>
        <w:t>Отключите защитный замок, на экране появится «</w:t>
      </w:r>
      <w:r w:rsidRPr="005653A0">
        <w:rPr>
          <w:rFonts w:eastAsia="SimHei"/>
          <w:bCs/>
          <w:sz w:val="24"/>
          <w:szCs w:val="24"/>
        </w:rPr>
        <w:t>E</w:t>
      </w:r>
      <w:r w:rsidRPr="005653A0">
        <w:rPr>
          <w:rFonts w:eastAsia="SimHei"/>
          <w:bCs/>
          <w:sz w:val="24"/>
          <w:szCs w:val="24"/>
          <w:lang w:val="ru-RU"/>
        </w:rPr>
        <w:t xml:space="preserve">7». Беговая дорожка немедленно останавливается, и </w:t>
      </w:r>
      <w:r>
        <w:rPr>
          <w:rFonts w:eastAsia="SimHei"/>
          <w:bCs/>
          <w:sz w:val="24"/>
          <w:szCs w:val="24"/>
          <w:lang w:val="ru-RU"/>
        </w:rPr>
        <w:t>произвучит</w:t>
      </w:r>
      <w:r w:rsidRPr="005653A0">
        <w:rPr>
          <w:rFonts w:eastAsia="SimHei"/>
          <w:bCs/>
          <w:sz w:val="24"/>
          <w:szCs w:val="24"/>
          <w:lang w:val="ru-RU"/>
        </w:rPr>
        <w:t xml:space="preserve"> звуковой сигнал. Поставьте ключ безопасности обратно, все данные будут удалены через 2 секунды.</w:t>
      </w:r>
    </w:p>
    <w:p w:rsidR="0059695C" w:rsidRPr="005653A0" w:rsidRDefault="005653A0" w:rsidP="005653A0">
      <w:pPr>
        <w:rPr>
          <w:rFonts w:eastAsia="SimHei"/>
          <w:b/>
          <w:bCs/>
          <w:sz w:val="24"/>
          <w:szCs w:val="24"/>
          <w:lang w:val="ru-RU"/>
        </w:rPr>
      </w:pPr>
      <w:r>
        <w:rPr>
          <w:rFonts w:eastAsia="SimHei"/>
          <w:b/>
          <w:bCs/>
          <w:sz w:val="24"/>
          <w:szCs w:val="24"/>
          <w:lang w:val="ru-RU"/>
        </w:rPr>
        <w:t>Основные фунции</w:t>
      </w:r>
    </w:p>
    <w:p w:rsidR="0059695C" w:rsidRPr="00496894" w:rsidRDefault="00496894">
      <w:pPr>
        <w:pStyle w:val="3"/>
        <w:widowControl/>
        <w:numPr>
          <w:ilvl w:val="0"/>
          <w:numId w:val="0"/>
        </w:numPr>
        <w:tabs>
          <w:tab w:val="left" w:pos="567"/>
        </w:tabs>
        <w:rPr>
          <w:rFonts w:eastAsia="SimHei" w:hint="eastAsia"/>
          <w:b w:val="0"/>
          <w:bCs w:val="0"/>
          <w:szCs w:val="24"/>
          <w:lang w:val="ru-RU"/>
        </w:rPr>
      </w:pPr>
      <w:r>
        <w:rPr>
          <w:rFonts w:eastAsia="SimHei"/>
          <w:szCs w:val="24"/>
          <w:lang w:val="ru-RU"/>
        </w:rPr>
        <w:t>Кнопка Старт, кнопка Стоп</w:t>
      </w:r>
    </w:p>
    <w:p w:rsidR="00496894" w:rsidRDefault="00496894">
      <w:pPr>
        <w:rPr>
          <w:rFonts w:eastAsia="SimHei"/>
          <w:sz w:val="24"/>
          <w:szCs w:val="24"/>
          <w:lang w:val="ru-RU"/>
        </w:rPr>
      </w:pPr>
      <w:r w:rsidRPr="00B76E4C">
        <w:rPr>
          <w:rFonts w:eastAsia="SimHei"/>
          <w:sz w:val="24"/>
          <w:szCs w:val="24"/>
          <w:lang w:val="ru-RU"/>
        </w:rPr>
        <w:t xml:space="preserve">Когда питание </w:t>
      </w:r>
      <w:r>
        <w:rPr>
          <w:rFonts w:eastAsia="SimHei"/>
          <w:sz w:val="24"/>
          <w:szCs w:val="24"/>
          <w:lang w:val="ru-RU"/>
        </w:rPr>
        <w:t>в</w:t>
      </w:r>
      <w:r w:rsidRPr="00B76E4C">
        <w:rPr>
          <w:rFonts w:eastAsia="SimHei"/>
          <w:sz w:val="24"/>
          <w:szCs w:val="24"/>
          <w:lang w:val="ru-RU"/>
        </w:rPr>
        <w:t>ключено, нажмите кнопку запуска, беговая дорожка запу</w:t>
      </w:r>
      <w:r>
        <w:rPr>
          <w:rFonts w:eastAsia="SimHei"/>
          <w:sz w:val="24"/>
          <w:szCs w:val="24"/>
          <w:lang w:val="ru-RU"/>
        </w:rPr>
        <w:t>стится</w:t>
      </w:r>
      <w:r w:rsidRPr="00B76E4C">
        <w:rPr>
          <w:rFonts w:eastAsia="SimHei"/>
          <w:sz w:val="24"/>
          <w:szCs w:val="24"/>
          <w:lang w:val="ru-RU"/>
        </w:rPr>
        <w:t>. Кнопка «Стоп»: когда беговая дорожка находится в рабочем состоянии, нажмите кнопку «Стоп», все данные будут очищены, и беговая дорожка постепенно полностью остановится и вернется в ручной режим.</w:t>
      </w:r>
    </w:p>
    <w:p w:rsidR="00496894" w:rsidRPr="00496894" w:rsidRDefault="00496894">
      <w:pPr>
        <w:rPr>
          <w:rFonts w:eastAsia="SimHei"/>
          <w:b/>
          <w:sz w:val="24"/>
          <w:szCs w:val="24"/>
          <w:lang w:val="ru-RU"/>
        </w:rPr>
      </w:pPr>
      <w:r w:rsidRPr="00496894">
        <w:rPr>
          <w:rFonts w:eastAsia="SimHei"/>
          <w:b/>
          <w:sz w:val="24"/>
          <w:szCs w:val="24"/>
          <w:lang w:val="ru-RU"/>
        </w:rPr>
        <w:t>Копка Программы</w:t>
      </w:r>
      <w:r w:rsidRPr="00496894">
        <w:rPr>
          <w:rFonts w:eastAsia="SimHei" w:hint="eastAsia"/>
          <w:b/>
          <w:sz w:val="24"/>
          <w:szCs w:val="24"/>
          <w:lang w:val="ru-RU"/>
        </w:rPr>
        <w:t xml:space="preserve"> </w:t>
      </w:r>
    </w:p>
    <w:p w:rsidR="00496894" w:rsidRPr="00B76E4C" w:rsidRDefault="00496894" w:rsidP="00496894">
      <w:pPr>
        <w:rPr>
          <w:sz w:val="24"/>
          <w:szCs w:val="24"/>
          <w:lang w:val="ru-RU"/>
        </w:rPr>
      </w:pPr>
      <w:r w:rsidRPr="00B76E4C">
        <w:rPr>
          <w:sz w:val="24"/>
          <w:szCs w:val="24"/>
          <w:lang w:val="ru-RU"/>
        </w:rPr>
        <w:t xml:space="preserve">В режиме ожидания нажатие этой клавиши может переключать </w:t>
      </w:r>
      <w:r>
        <w:rPr>
          <w:sz w:val="24"/>
          <w:szCs w:val="24"/>
          <w:lang w:val="ru-RU"/>
        </w:rPr>
        <w:t>режимы</w:t>
      </w:r>
      <w:r w:rsidRPr="00B76E4C">
        <w:rPr>
          <w:sz w:val="24"/>
          <w:szCs w:val="24"/>
          <w:lang w:val="ru-RU"/>
        </w:rPr>
        <w:t xml:space="preserve"> </w:t>
      </w:r>
      <w:r>
        <w:rPr>
          <w:sz w:val="24"/>
          <w:szCs w:val="24"/>
          <w:lang w:val="ru-RU"/>
        </w:rPr>
        <w:t>из</w:t>
      </w:r>
      <w:r w:rsidRPr="00B76E4C">
        <w:rPr>
          <w:sz w:val="24"/>
          <w:szCs w:val="24"/>
          <w:lang w:val="ru-RU"/>
        </w:rPr>
        <w:t xml:space="preserve"> ручного режима </w:t>
      </w:r>
      <w:r>
        <w:rPr>
          <w:sz w:val="24"/>
          <w:szCs w:val="24"/>
          <w:lang w:val="ru-RU"/>
        </w:rPr>
        <w:t>в режим</w:t>
      </w:r>
      <w:r w:rsidRPr="00B76E4C">
        <w:rPr>
          <w:sz w:val="24"/>
          <w:szCs w:val="24"/>
          <w:lang w:val="ru-RU"/>
        </w:rPr>
        <w:t xml:space="preserve"> автоматических программ. Ручной режим - режим работы системы по умолчанию</w:t>
      </w:r>
      <w:r w:rsidRPr="00B76E4C">
        <w:rPr>
          <w:rFonts w:hint="eastAsia"/>
          <w:sz w:val="24"/>
          <w:szCs w:val="24"/>
          <w:lang w:val="ru-RU"/>
        </w:rPr>
        <w:t>.</w:t>
      </w:r>
    </w:p>
    <w:p w:rsidR="00496894" w:rsidRPr="00496894" w:rsidRDefault="00496894">
      <w:pPr>
        <w:rPr>
          <w:rFonts w:eastAsia="SimHei"/>
          <w:b/>
          <w:color w:val="000000"/>
          <w:sz w:val="24"/>
          <w:szCs w:val="24"/>
          <w:lang w:val="ru-RU"/>
        </w:rPr>
      </w:pPr>
      <w:r w:rsidRPr="00496894">
        <w:rPr>
          <w:rFonts w:eastAsia="SimHei"/>
          <w:b/>
          <w:color w:val="000000"/>
          <w:sz w:val="24"/>
          <w:szCs w:val="24"/>
          <w:lang w:val="ru-RU"/>
        </w:rPr>
        <w:t>Кнопка Режим</w:t>
      </w:r>
      <w:r w:rsidRPr="00496894">
        <w:rPr>
          <w:rFonts w:eastAsia="SimHei" w:hint="eastAsia"/>
          <w:b/>
          <w:color w:val="000000"/>
          <w:sz w:val="24"/>
          <w:szCs w:val="24"/>
          <w:lang w:val="ru-RU"/>
        </w:rPr>
        <w:t xml:space="preserve"> </w:t>
      </w:r>
    </w:p>
    <w:p w:rsidR="00496894" w:rsidRDefault="00496894" w:rsidP="00496894">
      <w:pPr>
        <w:rPr>
          <w:sz w:val="24"/>
          <w:szCs w:val="24"/>
          <w:lang w:val="ru-RU"/>
        </w:rPr>
      </w:pPr>
      <w:r w:rsidRPr="00B76E4C">
        <w:rPr>
          <w:sz w:val="24"/>
          <w:szCs w:val="24"/>
          <w:lang w:val="ru-RU"/>
        </w:rPr>
        <w:t xml:space="preserve">В режиме ожидания нажатие этой клавиши позволяет переключать 3 различных режима </w:t>
      </w:r>
      <w:r w:rsidRPr="00B76E4C">
        <w:rPr>
          <w:sz w:val="24"/>
          <w:szCs w:val="24"/>
          <w:lang w:val="ru-RU"/>
        </w:rPr>
        <w:lastRenderedPageBreak/>
        <w:t xml:space="preserve">работы с обратным отсчетом: режим работы с обратным отсчетом времени, режим работы с обратным отсчетом расстояния и режим работы с обратным отсчетом калорий. </w:t>
      </w:r>
      <w:r w:rsidRPr="00805696">
        <w:rPr>
          <w:sz w:val="24"/>
          <w:szCs w:val="24"/>
          <w:lang w:val="ru-RU"/>
        </w:rPr>
        <w:t>Используйте кнопку скорости, чтобы установить параметры.</w:t>
      </w:r>
    </w:p>
    <w:p w:rsidR="00496894" w:rsidRPr="00496894" w:rsidRDefault="00496894">
      <w:pPr>
        <w:rPr>
          <w:rFonts w:eastAsia="SimHei"/>
          <w:b/>
          <w:sz w:val="24"/>
          <w:szCs w:val="24"/>
          <w:lang w:val="ru-RU"/>
        </w:rPr>
      </w:pPr>
      <w:r w:rsidRPr="00496894">
        <w:rPr>
          <w:rFonts w:eastAsia="SimHei"/>
          <w:b/>
          <w:sz w:val="24"/>
          <w:szCs w:val="24"/>
          <w:lang w:val="ru-RU"/>
        </w:rPr>
        <w:t xml:space="preserve">Кнопка </w:t>
      </w:r>
      <w:r w:rsidRPr="00496894">
        <w:rPr>
          <w:rFonts w:eastAsia="SimHei" w:hint="eastAsia"/>
          <w:b/>
          <w:sz w:val="24"/>
          <w:szCs w:val="24"/>
        </w:rPr>
        <w:t>Speed</w:t>
      </w:r>
      <w:r w:rsidRPr="00496894">
        <w:rPr>
          <w:rFonts w:eastAsia="SimHei" w:hint="eastAsia"/>
          <w:b/>
          <w:sz w:val="24"/>
          <w:szCs w:val="24"/>
          <w:lang w:val="ru-RU"/>
        </w:rPr>
        <w:t>±</w:t>
      </w:r>
      <w:r w:rsidRPr="00496894">
        <w:rPr>
          <w:rFonts w:eastAsia="SimHei" w:hint="eastAsia"/>
          <w:b/>
          <w:sz w:val="24"/>
          <w:szCs w:val="24"/>
          <w:lang w:val="ru-RU"/>
        </w:rPr>
        <w:t xml:space="preserve"> </w:t>
      </w:r>
    </w:p>
    <w:p w:rsidR="00496894" w:rsidRDefault="00496894" w:rsidP="00496894">
      <w:pPr>
        <w:rPr>
          <w:sz w:val="24"/>
          <w:szCs w:val="24"/>
          <w:lang w:val="ru-RU"/>
        </w:rPr>
      </w:pPr>
      <w:r w:rsidRPr="00B76E4C">
        <w:rPr>
          <w:sz w:val="24"/>
          <w:szCs w:val="24"/>
          <w:lang w:val="ru-RU"/>
        </w:rPr>
        <w:t xml:space="preserve">Используйте эти клавиши для регулировки скорости беговой дорожки. Нажмите </w:t>
      </w:r>
      <w:r w:rsidRPr="00B76E4C">
        <w:rPr>
          <w:sz w:val="24"/>
          <w:szCs w:val="24"/>
        </w:rPr>
        <w:t>speed</w:t>
      </w:r>
      <w:r w:rsidRPr="00B76E4C">
        <w:rPr>
          <w:sz w:val="24"/>
          <w:szCs w:val="24"/>
          <w:lang w:val="ru-RU"/>
        </w:rPr>
        <w:t xml:space="preserve"> +, чтобы увеличить скорость, и нажмите </w:t>
      </w:r>
      <w:r w:rsidRPr="00B76E4C">
        <w:rPr>
          <w:sz w:val="24"/>
          <w:szCs w:val="24"/>
        </w:rPr>
        <w:t>speed</w:t>
      </w:r>
      <w:r w:rsidRPr="00B76E4C">
        <w:rPr>
          <w:sz w:val="24"/>
          <w:szCs w:val="24"/>
          <w:lang w:val="ru-RU"/>
        </w:rPr>
        <w:t>-, чтобы уменьшить скорость.</w:t>
      </w:r>
    </w:p>
    <w:p w:rsidR="0059695C" w:rsidRPr="00496894" w:rsidRDefault="0059695C">
      <w:pPr>
        <w:pStyle w:val="a0"/>
        <w:ind w:firstLine="0"/>
        <w:rPr>
          <w:rFonts w:hint="eastAsia"/>
          <w:lang w:val="ru-RU"/>
        </w:rPr>
      </w:pPr>
    </w:p>
    <w:p w:rsidR="00496894" w:rsidRPr="00496894" w:rsidRDefault="00496894">
      <w:pPr>
        <w:rPr>
          <w:b/>
          <w:bCs/>
          <w:sz w:val="24"/>
          <w:szCs w:val="24"/>
          <w:lang w:val="ru-RU"/>
        </w:rPr>
      </w:pPr>
      <w:r w:rsidRPr="00496894">
        <w:rPr>
          <w:b/>
          <w:sz w:val="24"/>
          <w:szCs w:val="24"/>
          <w:lang w:val="ru-RU"/>
        </w:rPr>
        <w:t>Функции дисплея</w:t>
      </w:r>
      <w:r w:rsidRPr="00496894">
        <w:rPr>
          <w:b/>
          <w:bCs/>
          <w:sz w:val="24"/>
          <w:szCs w:val="24"/>
          <w:lang w:val="ru-RU"/>
        </w:rPr>
        <w:t xml:space="preserve"> </w:t>
      </w:r>
    </w:p>
    <w:p w:rsidR="00496894" w:rsidRPr="00496894" w:rsidRDefault="00496894" w:rsidP="00496894">
      <w:pPr>
        <w:rPr>
          <w:b/>
          <w:sz w:val="24"/>
          <w:szCs w:val="24"/>
          <w:lang w:val="ru-RU"/>
        </w:rPr>
      </w:pPr>
      <w:r w:rsidRPr="00496894">
        <w:rPr>
          <w:b/>
          <w:sz w:val="24"/>
          <w:szCs w:val="24"/>
          <w:lang w:val="ru-RU"/>
        </w:rPr>
        <w:t>Отображение скорости.</w:t>
      </w:r>
    </w:p>
    <w:p w:rsidR="0059695C" w:rsidRPr="00496894" w:rsidRDefault="00496894">
      <w:pPr>
        <w:rPr>
          <w:sz w:val="24"/>
          <w:szCs w:val="24"/>
          <w:lang w:val="ru-RU"/>
        </w:rPr>
      </w:pPr>
      <w:r>
        <w:rPr>
          <w:sz w:val="24"/>
          <w:szCs w:val="24"/>
          <w:lang w:val="ru-RU"/>
        </w:rPr>
        <w:t>Отображением</w:t>
      </w:r>
      <w:r w:rsidRPr="001A655B">
        <w:rPr>
          <w:sz w:val="24"/>
          <w:szCs w:val="24"/>
          <w:lang w:val="ru-RU"/>
        </w:rPr>
        <w:t xml:space="preserve"> текущ</w:t>
      </w:r>
      <w:r>
        <w:rPr>
          <w:sz w:val="24"/>
          <w:szCs w:val="24"/>
          <w:lang w:val="ru-RU"/>
        </w:rPr>
        <w:t>его</w:t>
      </w:r>
      <w:r w:rsidRPr="001A655B">
        <w:rPr>
          <w:sz w:val="24"/>
          <w:szCs w:val="24"/>
          <w:lang w:val="ru-RU"/>
        </w:rPr>
        <w:t xml:space="preserve"> значение скорости движения.</w:t>
      </w:r>
      <w:r w:rsidR="0059695C" w:rsidRPr="00496894">
        <w:rPr>
          <w:sz w:val="24"/>
          <w:szCs w:val="24"/>
          <w:lang w:val="ru-RU"/>
        </w:rPr>
        <w:t>.</w:t>
      </w:r>
    </w:p>
    <w:p w:rsidR="00496894" w:rsidRPr="00496894" w:rsidRDefault="00496894" w:rsidP="00496894">
      <w:pPr>
        <w:rPr>
          <w:b/>
          <w:sz w:val="24"/>
          <w:szCs w:val="24"/>
          <w:lang w:val="ru-RU"/>
        </w:rPr>
      </w:pPr>
      <w:r w:rsidRPr="00496894">
        <w:rPr>
          <w:b/>
          <w:sz w:val="24"/>
          <w:szCs w:val="24"/>
          <w:lang w:val="ru-RU"/>
        </w:rPr>
        <w:t>Отображение времени</w:t>
      </w:r>
    </w:p>
    <w:p w:rsidR="00496894" w:rsidRDefault="00496894" w:rsidP="00496894">
      <w:pPr>
        <w:rPr>
          <w:b/>
          <w:bCs/>
          <w:sz w:val="24"/>
          <w:szCs w:val="24"/>
          <w:lang w:val="ru-RU"/>
        </w:rPr>
      </w:pPr>
      <w:r w:rsidRPr="001A655B">
        <w:rPr>
          <w:rFonts w:eastAsia="SimHei"/>
          <w:sz w:val="24"/>
          <w:szCs w:val="24"/>
          <w:lang w:val="ru-RU"/>
        </w:rPr>
        <w:t>Отображение времени ручного режима и времени обратного отсчета в автоматических режимах и программах</w:t>
      </w:r>
      <w:r w:rsidRPr="00496894">
        <w:rPr>
          <w:b/>
          <w:bCs/>
          <w:sz w:val="24"/>
          <w:szCs w:val="24"/>
          <w:lang w:val="ru-RU"/>
        </w:rPr>
        <w:t xml:space="preserve"> </w:t>
      </w:r>
    </w:p>
    <w:p w:rsidR="00C96011" w:rsidRPr="00C96011" w:rsidRDefault="00C96011" w:rsidP="00C96011">
      <w:pPr>
        <w:rPr>
          <w:b/>
          <w:sz w:val="24"/>
          <w:szCs w:val="24"/>
          <w:lang w:val="ru-RU"/>
        </w:rPr>
      </w:pPr>
      <w:r w:rsidRPr="00C96011">
        <w:rPr>
          <w:b/>
          <w:sz w:val="24"/>
          <w:szCs w:val="24"/>
          <w:lang w:val="ru-RU"/>
        </w:rPr>
        <w:t>Отображение дистанции</w:t>
      </w:r>
    </w:p>
    <w:p w:rsidR="00C96011" w:rsidRDefault="00C96011" w:rsidP="00C96011">
      <w:pPr>
        <w:rPr>
          <w:rFonts w:eastAsia="SimHei"/>
          <w:sz w:val="24"/>
          <w:szCs w:val="24"/>
          <w:lang w:val="ru-RU"/>
        </w:rPr>
      </w:pPr>
      <w:r w:rsidRPr="001A655B">
        <w:rPr>
          <w:rFonts w:eastAsia="SimHei"/>
          <w:sz w:val="24"/>
          <w:szCs w:val="24"/>
          <w:lang w:val="ru-RU"/>
        </w:rPr>
        <w:t xml:space="preserve">Отображение совокупного расстояния в ручном режиме и программах. </w:t>
      </w:r>
      <w:r w:rsidRPr="00805696">
        <w:rPr>
          <w:rFonts w:eastAsia="SimHei"/>
          <w:sz w:val="24"/>
          <w:szCs w:val="24"/>
          <w:lang w:val="ru-RU"/>
        </w:rPr>
        <w:t>Отображение обратного отсчета расстояния в автоматическом режиме.</w:t>
      </w:r>
    </w:p>
    <w:p w:rsidR="00F40B88" w:rsidRPr="00F40B88" w:rsidRDefault="00F40B88" w:rsidP="00F40B88">
      <w:pPr>
        <w:rPr>
          <w:b/>
          <w:sz w:val="24"/>
          <w:szCs w:val="24"/>
          <w:lang w:val="ru-RU"/>
        </w:rPr>
      </w:pPr>
      <w:r w:rsidRPr="00F40B88">
        <w:rPr>
          <w:b/>
          <w:sz w:val="24"/>
          <w:szCs w:val="24"/>
          <w:lang w:val="ru-RU"/>
        </w:rPr>
        <w:t>Отображение калорий</w:t>
      </w:r>
    </w:p>
    <w:p w:rsidR="00F40B88" w:rsidRPr="001A655B" w:rsidRDefault="00F40B88" w:rsidP="00F40B88">
      <w:pPr>
        <w:rPr>
          <w:b/>
          <w:bCs/>
          <w:sz w:val="24"/>
          <w:szCs w:val="24"/>
          <w:lang w:val="ru-RU"/>
        </w:rPr>
      </w:pPr>
      <w:r w:rsidRPr="001A655B">
        <w:rPr>
          <w:rFonts w:eastAsia="SimHei"/>
          <w:sz w:val="24"/>
          <w:szCs w:val="24"/>
          <w:lang w:val="ru-RU"/>
        </w:rPr>
        <w:t>Отображение нако</w:t>
      </w:r>
      <w:r w:rsidR="00B04EF4">
        <w:rPr>
          <w:rFonts w:eastAsia="SimHei"/>
          <w:sz w:val="24"/>
          <w:szCs w:val="24"/>
          <w:lang w:val="ru-RU"/>
        </w:rPr>
        <w:t xml:space="preserve">пленных калорий </w:t>
      </w:r>
      <w:r w:rsidRPr="001A655B">
        <w:rPr>
          <w:rFonts w:eastAsia="SimHei"/>
          <w:sz w:val="24"/>
          <w:szCs w:val="24"/>
          <w:lang w:val="ru-RU"/>
        </w:rPr>
        <w:t>в ручном режиме и программах. Отображение обратного отсчета калорий в автоматическом режиме.</w:t>
      </w:r>
    </w:p>
    <w:p w:rsidR="00F40B88" w:rsidRPr="00F40B88" w:rsidRDefault="00F40B88" w:rsidP="00F40B88">
      <w:pPr>
        <w:rPr>
          <w:b/>
          <w:bCs/>
          <w:sz w:val="24"/>
          <w:szCs w:val="24"/>
          <w:lang w:val="ru-RU"/>
        </w:rPr>
      </w:pPr>
      <w:r w:rsidRPr="00F40B88">
        <w:rPr>
          <w:b/>
          <w:bCs/>
          <w:sz w:val="24"/>
          <w:szCs w:val="24"/>
          <w:lang w:val="ru-RU"/>
        </w:rPr>
        <w:t>Дисплей сердечного ритма</w:t>
      </w:r>
    </w:p>
    <w:p w:rsidR="00F40B88" w:rsidRPr="00F40B88" w:rsidRDefault="00F40B88" w:rsidP="00F40B88">
      <w:pPr>
        <w:rPr>
          <w:bCs/>
          <w:sz w:val="24"/>
          <w:szCs w:val="24"/>
          <w:lang w:val="ru-RU"/>
        </w:rPr>
      </w:pPr>
      <w:r>
        <w:rPr>
          <w:bCs/>
          <w:sz w:val="24"/>
          <w:szCs w:val="24"/>
          <w:lang w:val="ru-RU"/>
        </w:rPr>
        <w:t>Когда с</w:t>
      </w:r>
      <w:r w:rsidRPr="00F40B88">
        <w:rPr>
          <w:bCs/>
          <w:sz w:val="24"/>
          <w:szCs w:val="24"/>
          <w:lang w:val="ru-RU"/>
        </w:rPr>
        <w:t>игнал сердечного ритма будет обнаружен, и во время тестирования</w:t>
      </w:r>
      <w:r>
        <w:rPr>
          <w:bCs/>
          <w:sz w:val="24"/>
          <w:szCs w:val="24"/>
          <w:lang w:val="ru-RU"/>
        </w:rPr>
        <w:t>,</w:t>
      </w:r>
      <w:r w:rsidRPr="00F40B88">
        <w:rPr>
          <w:bCs/>
          <w:sz w:val="24"/>
          <w:szCs w:val="24"/>
          <w:lang w:val="ru-RU"/>
        </w:rPr>
        <w:t xml:space="preserve"> будет мигать значок в форме сердца.</w:t>
      </w:r>
    </w:p>
    <w:p w:rsidR="00F40B88" w:rsidRDefault="00F40B88" w:rsidP="00F40B88">
      <w:pPr>
        <w:rPr>
          <w:bCs/>
          <w:sz w:val="24"/>
          <w:szCs w:val="24"/>
          <w:lang w:val="ru-RU"/>
        </w:rPr>
      </w:pPr>
      <w:r w:rsidRPr="001A655B">
        <w:rPr>
          <w:b/>
          <w:bCs/>
          <w:sz w:val="24"/>
          <w:szCs w:val="24"/>
          <w:lang w:val="ru-RU"/>
        </w:rPr>
        <w:t>Функция определения пульса</w:t>
      </w:r>
      <w:r w:rsidRPr="001A655B">
        <w:rPr>
          <w:bCs/>
          <w:sz w:val="24"/>
          <w:szCs w:val="24"/>
          <w:lang w:val="ru-RU"/>
        </w:rPr>
        <w:t xml:space="preserve"> </w:t>
      </w:r>
    </w:p>
    <w:p w:rsidR="00F40B88" w:rsidRPr="001A655B" w:rsidRDefault="00F40B88" w:rsidP="00F40B88">
      <w:pPr>
        <w:rPr>
          <w:sz w:val="24"/>
          <w:szCs w:val="24"/>
          <w:lang w:val="ru-RU"/>
        </w:rPr>
      </w:pPr>
      <w:r>
        <w:rPr>
          <w:bCs/>
          <w:sz w:val="24"/>
          <w:szCs w:val="24"/>
          <w:lang w:val="ru-RU"/>
        </w:rPr>
        <w:t>К</w:t>
      </w:r>
      <w:r w:rsidRPr="001A655B">
        <w:rPr>
          <w:bCs/>
          <w:sz w:val="24"/>
          <w:szCs w:val="24"/>
          <w:lang w:val="ru-RU"/>
        </w:rPr>
        <w:t>огда беговая дорожка находится под напряжением, придержите датчик пульса некоторое время, на экране появится частота пульса (эта функция предназначена только для справки, она не может рассматриваться как медицинские данные).</w:t>
      </w:r>
    </w:p>
    <w:p w:rsidR="0059695C" w:rsidRPr="00244DFD" w:rsidRDefault="00244DFD">
      <w:pPr>
        <w:rPr>
          <w:rFonts w:hint="eastAsia"/>
          <w:b/>
          <w:bCs/>
          <w:sz w:val="28"/>
          <w:szCs w:val="28"/>
          <w:lang w:val="ru-RU"/>
        </w:rPr>
      </w:pPr>
      <w:r>
        <w:rPr>
          <w:b/>
          <w:bCs/>
          <w:sz w:val="28"/>
          <w:szCs w:val="28"/>
          <w:lang w:val="ru-RU"/>
        </w:rPr>
        <w:t>Автоматические программы</w:t>
      </w:r>
    </w:p>
    <w:tbl>
      <w:tblPr>
        <w:tblW w:w="0" w:type="auto"/>
        <w:jc w:val="center"/>
        <w:tblInd w:w="0" w:type="dxa"/>
        <w:tblLayout w:type="fixed"/>
        <w:tblLook w:val="0000"/>
      </w:tblPr>
      <w:tblGrid>
        <w:gridCol w:w="800"/>
        <w:gridCol w:w="1726"/>
        <w:gridCol w:w="675"/>
        <w:gridCol w:w="675"/>
        <w:gridCol w:w="675"/>
        <w:gridCol w:w="675"/>
        <w:gridCol w:w="675"/>
        <w:gridCol w:w="675"/>
        <w:gridCol w:w="675"/>
        <w:gridCol w:w="675"/>
        <w:gridCol w:w="675"/>
        <w:gridCol w:w="597"/>
      </w:tblGrid>
      <w:tr w:rsidR="00C36CCC" w:rsidRPr="00C36CCC" w:rsidTr="00C36CCC">
        <w:trPr>
          <w:trHeight w:val="1102"/>
          <w:jc w:val="center"/>
        </w:trPr>
        <w:tc>
          <w:tcPr>
            <w:tcW w:w="2526" w:type="dxa"/>
            <w:gridSpan w:val="2"/>
            <w:tcBorders>
              <w:top w:val="single" w:sz="8" w:space="0" w:color="auto"/>
              <w:left w:val="single" w:sz="8" w:space="0" w:color="auto"/>
              <w:bottom w:val="single" w:sz="4" w:space="0" w:color="auto"/>
              <w:right w:val="single" w:sz="4" w:space="0" w:color="auto"/>
            </w:tcBorders>
            <w:vAlign w:val="center"/>
          </w:tcPr>
          <w:p w:rsidR="00C36CCC" w:rsidRPr="00244DFD" w:rsidRDefault="00C36CCC" w:rsidP="00244DFD">
            <w:pPr>
              <w:jc w:val="left"/>
              <w:rPr>
                <w:rFonts w:eastAsia="Adobe 黑体 Std R"/>
                <w:b/>
                <w:bCs/>
                <w:sz w:val="24"/>
                <w:szCs w:val="24"/>
                <w:lang w:val="ru-RU"/>
              </w:rPr>
            </w:pPr>
            <w:bookmarkStart w:id="9" w:name="_Toc1919"/>
            <w:r>
              <w:rPr>
                <w:rFonts w:eastAsia="Adobe 黑体 Std R"/>
                <w:sz w:val="24"/>
                <w:szCs w:val="24"/>
              </w:rPr>
              <w:pict>
                <v:shapetype id="_x0000_t32" coordsize="21600,21600" o:spt="32" o:oned="t" path="m,l21600,21600e" filled="f">
                  <v:path arrowok="t" fillok="f" o:connecttype="none"/>
                  <o:lock v:ext="edit" shapetype="t"/>
                </v:shapetype>
                <v:shape id="自选图形 178" o:spid="_x0000_s1144" type="#_x0000_t32" style="position:absolute;margin-left:-5.6pt;margin-top:-.1pt;width:126.45pt;height:30.65pt;z-index:251677696">
                  <v:fill o:detectmouseclick="t"/>
                </v:shape>
              </w:pict>
            </w:r>
            <w:r>
              <w:rPr>
                <w:rFonts w:eastAsia="Adobe 黑体 Std R"/>
                <w:b/>
                <w:bCs/>
                <w:sz w:val="24"/>
                <w:szCs w:val="24"/>
              </w:rPr>
              <w:t xml:space="preserve">            </w:t>
            </w:r>
            <w:r>
              <w:rPr>
                <w:rFonts w:eastAsia="Adobe 黑体 Std R"/>
                <w:b/>
                <w:bCs/>
                <w:sz w:val="24"/>
                <w:szCs w:val="24"/>
                <w:lang w:val="ru-RU"/>
              </w:rPr>
              <w:t>Время</w:t>
            </w:r>
            <w:r>
              <w:rPr>
                <w:rFonts w:eastAsia="Adobe 黑体 Std R"/>
                <w:b/>
                <w:bCs/>
                <w:sz w:val="24"/>
                <w:szCs w:val="24"/>
              </w:rPr>
              <w:t xml:space="preserve"> </w:t>
            </w:r>
            <w:r>
              <w:rPr>
                <w:rFonts w:eastAsia="Adobe 黑体 Std R"/>
                <w:b/>
                <w:bCs/>
                <w:sz w:val="24"/>
                <w:szCs w:val="24"/>
              </w:rPr>
              <w:br/>
            </w:r>
            <w:r>
              <w:rPr>
                <w:rFonts w:eastAsia="Adobe 黑体 Std R"/>
                <w:b/>
                <w:bCs/>
                <w:sz w:val="24"/>
                <w:szCs w:val="24"/>
                <w:lang w:val="ru-RU"/>
              </w:rPr>
              <w:t>Программа</w:t>
            </w:r>
          </w:p>
        </w:tc>
        <w:tc>
          <w:tcPr>
            <w:tcW w:w="6672" w:type="dxa"/>
            <w:gridSpan w:val="10"/>
            <w:tcBorders>
              <w:top w:val="single" w:sz="8" w:space="0" w:color="auto"/>
              <w:left w:val="nil"/>
              <w:bottom w:val="single" w:sz="4" w:space="0" w:color="auto"/>
              <w:right w:val="single" w:sz="8" w:space="0" w:color="000000"/>
            </w:tcBorders>
            <w:vAlign w:val="center"/>
          </w:tcPr>
          <w:p w:rsidR="00C36CCC" w:rsidRPr="007701C0" w:rsidRDefault="00C36CCC" w:rsidP="0059695C">
            <w:pPr>
              <w:jc w:val="center"/>
              <w:rPr>
                <w:rFonts w:eastAsia="Adobe 黑体 Std R"/>
                <w:b/>
                <w:bCs/>
                <w:sz w:val="24"/>
                <w:szCs w:val="24"/>
                <w:lang w:val="ru-RU"/>
              </w:rPr>
            </w:pPr>
            <w:r w:rsidRPr="007701C0">
              <w:rPr>
                <w:rFonts w:eastAsia="Adobe 黑体 Std R"/>
                <w:b/>
                <w:bCs/>
                <w:sz w:val="24"/>
                <w:szCs w:val="24"/>
                <w:lang w:val="ru-RU"/>
              </w:rPr>
              <w:t>Установить время / 10 = Время выполнения каждого периода</w:t>
            </w:r>
          </w:p>
        </w:tc>
      </w:tr>
      <w:tr w:rsidR="00C36CCC">
        <w:trPr>
          <w:trHeight w:val="467"/>
          <w:jc w:val="center"/>
        </w:trPr>
        <w:tc>
          <w:tcPr>
            <w:tcW w:w="2526" w:type="dxa"/>
            <w:gridSpan w:val="2"/>
            <w:tcBorders>
              <w:top w:val="single" w:sz="8" w:space="0" w:color="auto"/>
              <w:left w:val="single" w:sz="8" w:space="0" w:color="auto"/>
              <w:bottom w:val="single" w:sz="4" w:space="0" w:color="auto"/>
              <w:right w:val="single" w:sz="4" w:space="0" w:color="auto"/>
            </w:tcBorders>
            <w:vAlign w:val="center"/>
          </w:tcPr>
          <w:p w:rsidR="00C36CCC" w:rsidRPr="00C36CCC" w:rsidRDefault="00C36CCC">
            <w:pPr>
              <w:jc w:val="left"/>
              <w:rPr>
                <w:rFonts w:eastAsia="Adobe 黑体 Std R"/>
                <w:b/>
                <w:bCs/>
                <w:sz w:val="24"/>
                <w:szCs w:val="24"/>
                <w:lang w:val="ru-RU"/>
              </w:rPr>
            </w:pPr>
          </w:p>
        </w:tc>
        <w:tc>
          <w:tcPr>
            <w:tcW w:w="675" w:type="dxa"/>
            <w:tcBorders>
              <w:top w:val="nil"/>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1</w:t>
            </w:r>
          </w:p>
        </w:tc>
        <w:tc>
          <w:tcPr>
            <w:tcW w:w="675" w:type="dxa"/>
            <w:tcBorders>
              <w:top w:val="nil"/>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675" w:type="dxa"/>
            <w:tcBorders>
              <w:top w:val="nil"/>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nil"/>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nil"/>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nil"/>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nil"/>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7</w:t>
            </w:r>
          </w:p>
        </w:tc>
        <w:tc>
          <w:tcPr>
            <w:tcW w:w="675" w:type="dxa"/>
            <w:tcBorders>
              <w:top w:val="nil"/>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8</w:t>
            </w:r>
          </w:p>
        </w:tc>
        <w:tc>
          <w:tcPr>
            <w:tcW w:w="675" w:type="dxa"/>
            <w:tcBorders>
              <w:top w:val="nil"/>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9</w:t>
            </w:r>
          </w:p>
        </w:tc>
        <w:tc>
          <w:tcPr>
            <w:tcW w:w="597" w:type="dxa"/>
            <w:tcBorders>
              <w:top w:val="nil"/>
              <w:left w:val="nil"/>
              <w:bottom w:val="single" w:sz="4" w:space="0" w:color="auto"/>
              <w:right w:val="single" w:sz="8" w:space="0" w:color="auto"/>
            </w:tcBorders>
            <w:vAlign w:val="center"/>
          </w:tcPr>
          <w:p w:rsidR="00C36CCC" w:rsidRDefault="00C36CCC">
            <w:pPr>
              <w:jc w:val="center"/>
              <w:rPr>
                <w:rFonts w:eastAsia="Adobe 黑体 Std R"/>
                <w:sz w:val="24"/>
                <w:szCs w:val="24"/>
              </w:rPr>
            </w:pPr>
            <w:r>
              <w:rPr>
                <w:rFonts w:eastAsia="Adobe 黑体 Std R"/>
                <w:sz w:val="24"/>
                <w:szCs w:val="24"/>
              </w:rPr>
              <w:t>10</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P1</w:t>
            </w:r>
          </w:p>
        </w:tc>
        <w:tc>
          <w:tcPr>
            <w:tcW w:w="1726" w:type="dxa"/>
            <w:tcBorders>
              <w:top w:val="single" w:sz="4" w:space="0" w:color="auto"/>
              <w:left w:val="nil"/>
              <w:bottom w:val="single" w:sz="4" w:space="0" w:color="auto"/>
              <w:right w:val="single" w:sz="4" w:space="0" w:color="auto"/>
            </w:tcBorders>
            <w:vAlign w:val="center"/>
          </w:tcPr>
          <w:p w:rsidR="00C36CCC" w:rsidRPr="00244DFD" w:rsidRDefault="00C36CCC">
            <w:pPr>
              <w:jc w:val="center"/>
              <w:rPr>
                <w:rFonts w:eastAsia="Adobe 黑体 Std R"/>
                <w:sz w:val="24"/>
                <w:szCs w:val="24"/>
                <w:lang w:val="ru-RU"/>
              </w:rPr>
            </w:pPr>
            <w:r>
              <w:rPr>
                <w:rFonts w:eastAsia="Adobe 黑体 Std R"/>
                <w:sz w:val="24"/>
                <w:szCs w:val="24"/>
                <w:lang w:val="ru-RU"/>
              </w:rPr>
              <w:t>СКОРОСТЬ</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597"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P2</w:t>
            </w:r>
          </w:p>
        </w:tc>
        <w:tc>
          <w:tcPr>
            <w:tcW w:w="1726"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lang w:val="ru-RU"/>
              </w:rPr>
              <w:t>СКОРОСТЬ</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597"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P3</w:t>
            </w:r>
          </w:p>
        </w:tc>
        <w:tc>
          <w:tcPr>
            <w:tcW w:w="1726"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lang w:val="ru-RU"/>
              </w:rPr>
              <w:t>СКОРОСТЬ</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8</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8</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597" w:type="dxa"/>
            <w:tcBorders>
              <w:top w:val="single" w:sz="4" w:space="0" w:color="auto"/>
              <w:left w:val="nil"/>
              <w:bottom w:val="single" w:sz="4" w:space="0" w:color="auto"/>
              <w:right w:val="single" w:sz="4" w:space="0" w:color="auto"/>
            </w:tcBorders>
            <w:vAlign w:val="center"/>
          </w:tcPr>
          <w:p w:rsidR="00C36CCC" w:rsidRDefault="00C36CCC">
            <w:pPr>
              <w:ind w:rightChars="-736" w:right="-1546"/>
              <w:rPr>
                <w:rFonts w:eastAsia="Adobe 黑体 Std R"/>
                <w:sz w:val="24"/>
                <w:szCs w:val="24"/>
              </w:rPr>
            </w:pPr>
            <w:r>
              <w:rPr>
                <w:rFonts w:eastAsia="Adobe 黑体 Std R"/>
                <w:sz w:val="24"/>
                <w:szCs w:val="24"/>
              </w:rPr>
              <w:t xml:space="preserve"> 2</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P4</w:t>
            </w:r>
          </w:p>
        </w:tc>
        <w:tc>
          <w:tcPr>
            <w:tcW w:w="1726"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lang w:val="ru-RU"/>
              </w:rPr>
              <w:t>СКОРОСТЬ</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597"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P5</w:t>
            </w:r>
          </w:p>
        </w:tc>
        <w:tc>
          <w:tcPr>
            <w:tcW w:w="1726"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lang w:val="ru-RU"/>
              </w:rPr>
              <w:t>СКОРОСТЬ</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8</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597" w:type="dxa"/>
            <w:tcBorders>
              <w:top w:val="single" w:sz="4" w:space="0" w:color="auto"/>
              <w:left w:val="nil"/>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P6</w:t>
            </w:r>
          </w:p>
        </w:tc>
        <w:tc>
          <w:tcPr>
            <w:tcW w:w="1726"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lang w:val="ru-RU"/>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P7</w:t>
            </w:r>
          </w:p>
        </w:tc>
        <w:tc>
          <w:tcPr>
            <w:tcW w:w="1726"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lang w:val="ru-RU"/>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P8</w:t>
            </w:r>
          </w:p>
        </w:tc>
        <w:tc>
          <w:tcPr>
            <w:tcW w:w="1726"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lang w:val="ru-RU"/>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597"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P9</w:t>
            </w:r>
          </w:p>
        </w:tc>
        <w:tc>
          <w:tcPr>
            <w:tcW w:w="1726"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lang w:val="ru-RU"/>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P10</w:t>
            </w:r>
          </w:p>
        </w:tc>
        <w:tc>
          <w:tcPr>
            <w:tcW w:w="1726"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lang w:val="ru-RU"/>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4</w:t>
            </w:r>
          </w:p>
        </w:tc>
        <w:tc>
          <w:tcPr>
            <w:tcW w:w="597"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lastRenderedPageBreak/>
              <w:t>P11</w:t>
            </w:r>
          </w:p>
        </w:tc>
        <w:tc>
          <w:tcPr>
            <w:tcW w:w="1726"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lang w:val="ru-RU"/>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10</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r>
      <w:tr w:rsidR="00C36CCC">
        <w:trPr>
          <w:trHeight w:val="376"/>
          <w:jc w:val="center"/>
        </w:trPr>
        <w:tc>
          <w:tcPr>
            <w:tcW w:w="800"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P12</w:t>
            </w:r>
          </w:p>
        </w:tc>
        <w:tc>
          <w:tcPr>
            <w:tcW w:w="1726"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lang w:val="ru-RU"/>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5</w:t>
            </w:r>
          </w:p>
        </w:tc>
        <w:tc>
          <w:tcPr>
            <w:tcW w:w="597" w:type="dxa"/>
            <w:tcBorders>
              <w:top w:val="single" w:sz="4" w:space="0" w:color="auto"/>
              <w:left w:val="single" w:sz="4" w:space="0" w:color="auto"/>
              <w:bottom w:val="single" w:sz="4" w:space="0" w:color="auto"/>
              <w:right w:val="single" w:sz="4" w:space="0" w:color="auto"/>
            </w:tcBorders>
            <w:vAlign w:val="center"/>
          </w:tcPr>
          <w:p w:rsidR="00C36CCC" w:rsidRDefault="00C36CCC">
            <w:pPr>
              <w:jc w:val="center"/>
              <w:rPr>
                <w:rFonts w:eastAsia="Adobe 黑体 Std R"/>
                <w:sz w:val="24"/>
                <w:szCs w:val="24"/>
              </w:rPr>
            </w:pPr>
            <w:r>
              <w:rPr>
                <w:rFonts w:eastAsia="Adobe 黑体 Std R"/>
                <w:sz w:val="24"/>
                <w:szCs w:val="24"/>
              </w:rPr>
              <w:t>3</w:t>
            </w:r>
          </w:p>
        </w:tc>
      </w:tr>
    </w:tbl>
    <w:p w:rsidR="0059695C" w:rsidRDefault="0059695C">
      <w:pPr>
        <w:rPr>
          <w:rFonts w:hint="eastAsia"/>
          <w:b/>
          <w:bCs/>
          <w:sz w:val="28"/>
          <w:szCs w:val="28"/>
        </w:rPr>
      </w:pPr>
    </w:p>
    <w:p w:rsidR="0059695C" w:rsidRDefault="0059695C">
      <w:pPr>
        <w:rPr>
          <w:b/>
          <w:bCs/>
          <w:sz w:val="28"/>
          <w:szCs w:val="28"/>
          <w:lang w:val="ru-RU"/>
        </w:rPr>
      </w:pPr>
    </w:p>
    <w:p w:rsidR="00496894" w:rsidRPr="00496894" w:rsidRDefault="00496894">
      <w:pPr>
        <w:rPr>
          <w:b/>
          <w:bCs/>
          <w:sz w:val="28"/>
          <w:szCs w:val="28"/>
          <w:lang w:val="ru-RU"/>
        </w:rPr>
      </w:pPr>
    </w:p>
    <w:p w:rsidR="00496894" w:rsidRPr="007701C0" w:rsidRDefault="00496894" w:rsidP="00496894">
      <w:pPr>
        <w:rPr>
          <w:b/>
          <w:bCs/>
          <w:sz w:val="28"/>
          <w:szCs w:val="28"/>
          <w:lang w:val="ru-RU"/>
        </w:rPr>
      </w:pPr>
      <w:bookmarkStart w:id="10" w:name="_Toc5245"/>
      <w:bookmarkEnd w:id="9"/>
      <w:r>
        <w:rPr>
          <w:b/>
          <w:bCs/>
          <w:sz w:val="28"/>
          <w:szCs w:val="28"/>
          <w:lang w:val="ru-RU"/>
        </w:rPr>
        <w:t>Значения кодов ошибок</w:t>
      </w:r>
    </w:p>
    <w:tbl>
      <w:tblPr>
        <w:tblW w:w="971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6"/>
        <w:gridCol w:w="2767"/>
        <w:gridCol w:w="5773"/>
      </w:tblGrid>
      <w:tr w:rsidR="00496894" w:rsidTr="0059695C">
        <w:tc>
          <w:tcPr>
            <w:tcW w:w="1176" w:type="dxa"/>
          </w:tcPr>
          <w:p w:rsidR="00496894" w:rsidRPr="007701C0" w:rsidRDefault="00496894" w:rsidP="0059695C">
            <w:pPr>
              <w:pStyle w:val="Table"/>
              <w:rPr>
                <w:rFonts w:eastAsia="Adobe 黑体 Std R"/>
                <w:sz w:val="22"/>
                <w:szCs w:val="22"/>
                <w:lang w:val="ru-RU"/>
              </w:rPr>
            </w:pPr>
            <w:r>
              <w:rPr>
                <w:rFonts w:eastAsia="Adobe 黑体 Std R"/>
                <w:sz w:val="22"/>
                <w:szCs w:val="22"/>
              </w:rPr>
              <w:t xml:space="preserve"> </w:t>
            </w:r>
            <w:r>
              <w:rPr>
                <w:lang w:val="ru-RU"/>
              </w:rPr>
              <w:t>Код ошибки</w:t>
            </w:r>
          </w:p>
        </w:tc>
        <w:tc>
          <w:tcPr>
            <w:tcW w:w="2767" w:type="dxa"/>
          </w:tcPr>
          <w:p w:rsidR="00496894" w:rsidRPr="007701C0" w:rsidRDefault="00496894" w:rsidP="0059695C">
            <w:pPr>
              <w:pStyle w:val="Table"/>
              <w:rPr>
                <w:rFonts w:eastAsia="Adobe 黑体 Std R"/>
                <w:sz w:val="22"/>
                <w:szCs w:val="22"/>
                <w:lang w:val="ru-RU"/>
              </w:rPr>
            </w:pPr>
            <w:r>
              <w:rPr>
                <w:lang w:val="ru-RU"/>
              </w:rPr>
              <w:t>Описание ошибки</w:t>
            </w:r>
          </w:p>
        </w:tc>
        <w:tc>
          <w:tcPr>
            <w:tcW w:w="5773" w:type="dxa"/>
          </w:tcPr>
          <w:p w:rsidR="00496894" w:rsidRPr="007701C0" w:rsidRDefault="00496894" w:rsidP="0059695C">
            <w:pPr>
              <w:pStyle w:val="Table"/>
              <w:rPr>
                <w:rFonts w:eastAsia="Adobe 黑体 Std R"/>
                <w:sz w:val="22"/>
                <w:szCs w:val="22"/>
                <w:lang w:val="ru-RU"/>
              </w:rPr>
            </w:pPr>
            <w:r>
              <w:rPr>
                <w:lang w:val="ru-RU"/>
              </w:rPr>
              <w:t>Способ устранения</w:t>
            </w:r>
          </w:p>
        </w:tc>
      </w:tr>
      <w:tr w:rsidR="00496894" w:rsidRPr="00805696" w:rsidTr="0059695C">
        <w:trPr>
          <w:cantSplit/>
        </w:trPr>
        <w:tc>
          <w:tcPr>
            <w:tcW w:w="1176" w:type="dxa"/>
            <w:vAlign w:val="center"/>
          </w:tcPr>
          <w:p w:rsidR="00496894" w:rsidRDefault="00496894" w:rsidP="0059695C">
            <w:pPr>
              <w:pStyle w:val="Table"/>
              <w:rPr>
                <w:rFonts w:eastAsia="Adobe 黑体 Std R"/>
                <w:sz w:val="44"/>
                <w:szCs w:val="44"/>
              </w:rPr>
            </w:pPr>
            <w:r>
              <w:rPr>
                <w:rFonts w:eastAsia="Adobe 黑体 Std R"/>
                <w:sz w:val="44"/>
                <w:szCs w:val="44"/>
              </w:rPr>
              <w:t>E1</w:t>
            </w:r>
          </w:p>
        </w:tc>
        <w:tc>
          <w:tcPr>
            <w:tcW w:w="2767" w:type="dxa"/>
          </w:tcPr>
          <w:p w:rsidR="00496894" w:rsidRPr="00F7717B" w:rsidRDefault="00496894" w:rsidP="0059695C">
            <w:pPr>
              <w:pStyle w:val="Table"/>
              <w:jc w:val="both"/>
              <w:rPr>
                <w:rFonts w:eastAsia="Adobe 黑体 Std R"/>
                <w:lang w:val="ru-RU" w:eastAsia="zh-CN"/>
              </w:rPr>
            </w:pPr>
            <w:r w:rsidRPr="00F7717B">
              <w:rPr>
                <w:lang w:val="ru-RU" w:eastAsia="zh-CN"/>
              </w:rPr>
              <w:t>Ненормальная связь: при включенном питании соединение между нижним контроллером и консолью является ненормальным.</w:t>
            </w:r>
          </w:p>
        </w:tc>
        <w:tc>
          <w:tcPr>
            <w:tcW w:w="5773" w:type="dxa"/>
          </w:tcPr>
          <w:p w:rsidR="00496894" w:rsidRPr="00F7717B" w:rsidRDefault="00496894" w:rsidP="0059695C">
            <w:pPr>
              <w:pStyle w:val="Table"/>
              <w:jc w:val="both"/>
              <w:rPr>
                <w:rFonts w:eastAsia="Adobe 黑体 Std R"/>
                <w:lang w:val="ru-RU" w:eastAsia="zh-CN"/>
              </w:rPr>
            </w:pPr>
            <w:r w:rsidRPr="00F7717B">
              <w:rPr>
                <w:lang w:val="ru-RU" w:eastAsia="zh-CN"/>
              </w:rPr>
              <w:t>Возможная причина: связь между нижним контроллером и консолью заблокирована, проверьте каждое соединение между контроллером и консолью, убедитесь, что каждое гнездо полностью подключено. Проверьте соединительную линию, замените ее, если она повреждена.</w:t>
            </w:r>
          </w:p>
        </w:tc>
      </w:tr>
      <w:tr w:rsidR="00496894" w:rsidRPr="00805696" w:rsidTr="0059695C">
        <w:trPr>
          <w:cantSplit/>
          <w:trHeight w:val="1716"/>
        </w:trPr>
        <w:tc>
          <w:tcPr>
            <w:tcW w:w="1176" w:type="dxa"/>
            <w:vAlign w:val="center"/>
          </w:tcPr>
          <w:p w:rsidR="00496894" w:rsidRDefault="00496894" w:rsidP="0059695C">
            <w:pPr>
              <w:pStyle w:val="Table"/>
              <w:rPr>
                <w:rFonts w:eastAsia="Adobe 黑体 Std R"/>
                <w:sz w:val="44"/>
                <w:szCs w:val="44"/>
                <w:lang w:eastAsia="zh-CN"/>
              </w:rPr>
            </w:pPr>
            <w:r>
              <w:rPr>
                <w:rFonts w:eastAsia="Adobe 黑体 Std R"/>
                <w:sz w:val="44"/>
                <w:szCs w:val="44"/>
              </w:rPr>
              <w:t>E</w:t>
            </w:r>
            <w:r>
              <w:rPr>
                <w:rFonts w:eastAsia="Adobe 黑体 Std R"/>
                <w:sz w:val="44"/>
                <w:szCs w:val="44"/>
                <w:lang w:eastAsia="zh-CN"/>
              </w:rPr>
              <w:t>2</w:t>
            </w:r>
          </w:p>
        </w:tc>
        <w:tc>
          <w:tcPr>
            <w:tcW w:w="2767" w:type="dxa"/>
          </w:tcPr>
          <w:p w:rsidR="00496894" w:rsidRDefault="00496894" w:rsidP="0059695C">
            <w:pPr>
              <w:pStyle w:val="Table"/>
              <w:rPr>
                <w:kern w:val="2"/>
                <w:lang w:eastAsia="zh-CN"/>
              </w:rPr>
            </w:pPr>
          </w:p>
          <w:p w:rsidR="00496894" w:rsidRDefault="00496894" w:rsidP="0059695C">
            <w:pPr>
              <w:pStyle w:val="Table"/>
              <w:rPr>
                <w:kern w:val="2"/>
                <w:lang w:eastAsia="zh-CN"/>
              </w:rPr>
            </w:pPr>
          </w:p>
          <w:p w:rsidR="00496894" w:rsidRPr="00F7717B" w:rsidRDefault="00496894" w:rsidP="0059695C">
            <w:pPr>
              <w:pStyle w:val="Table"/>
              <w:rPr>
                <w:rFonts w:eastAsia="Adobe 黑体 Std R"/>
                <w:lang w:val="ru-RU" w:eastAsia="zh-CN"/>
              </w:rPr>
            </w:pPr>
            <w:r>
              <w:rPr>
                <w:kern w:val="2"/>
                <w:lang w:val="ru-RU" w:eastAsia="zh-CN"/>
              </w:rPr>
              <w:t>Нет сигнала от двигателя</w:t>
            </w:r>
          </w:p>
        </w:tc>
        <w:tc>
          <w:tcPr>
            <w:tcW w:w="5773" w:type="dxa"/>
          </w:tcPr>
          <w:p w:rsidR="00496894" w:rsidRPr="00F7717B" w:rsidRDefault="00496894" w:rsidP="0059695C">
            <w:pPr>
              <w:pStyle w:val="Table"/>
              <w:jc w:val="left"/>
              <w:rPr>
                <w:lang w:val="ru-RU" w:eastAsia="zh-CN"/>
              </w:rPr>
            </w:pPr>
            <w:r w:rsidRPr="00F7717B">
              <w:rPr>
                <w:lang w:val="ru-RU" w:eastAsia="zh-CN"/>
              </w:rPr>
              <w:t>Возможн</w:t>
            </w:r>
            <w:r>
              <w:rPr>
                <w:lang w:val="ru-RU" w:eastAsia="zh-CN"/>
              </w:rPr>
              <w:t>ые</w:t>
            </w:r>
            <w:r w:rsidRPr="00F7717B">
              <w:rPr>
                <w:lang w:val="ru-RU" w:eastAsia="zh-CN"/>
              </w:rPr>
              <w:t xml:space="preserve"> причин</w:t>
            </w:r>
            <w:r>
              <w:rPr>
                <w:lang w:val="ru-RU" w:eastAsia="zh-CN"/>
              </w:rPr>
              <w:t>ы</w:t>
            </w:r>
            <w:r w:rsidRPr="00F7717B">
              <w:rPr>
                <w:lang w:val="ru-RU" w:eastAsia="zh-CN"/>
              </w:rPr>
              <w:t>:</w:t>
            </w:r>
          </w:p>
          <w:p w:rsidR="00496894" w:rsidRPr="00F7717B" w:rsidRDefault="00496894" w:rsidP="0059695C">
            <w:pPr>
              <w:pStyle w:val="Table"/>
              <w:jc w:val="left"/>
              <w:rPr>
                <w:lang w:val="ru-RU" w:eastAsia="zh-CN"/>
              </w:rPr>
            </w:pPr>
            <w:r w:rsidRPr="00F7717B">
              <w:rPr>
                <w:lang w:val="ru-RU" w:eastAsia="zh-CN"/>
              </w:rPr>
              <w:t>Проверьте кабель двигателя, чтобы убедиться, что он хорошо подключен или нет, если нет, то подключите провод двигателя снова.</w:t>
            </w:r>
          </w:p>
          <w:p w:rsidR="00496894" w:rsidRPr="00F7717B" w:rsidRDefault="00496894" w:rsidP="0059695C">
            <w:pPr>
              <w:pStyle w:val="Table"/>
              <w:jc w:val="left"/>
              <w:rPr>
                <w:lang w:val="ru-RU" w:eastAsia="zh-CN"/>
              </w:rPr>
            </w:pPr>
            <w:r w:rsidRPr="00F7717B">
              <w:rPr>
                <w:lang w:val="ru-RU" w:eastAsia="zh-CN"/>
              </w:rPr>
              <w:t>Проверьте кабель двигателя на наличие повреждений или запаха горелого, если да, замените двигатель.</w:t>
            </w:r>
          </w:p>
          <w:p w:rsidR="00496894" w:rsidRPr="00F7717B" w:rsidRDefault="00496894" w:rsidP="0059695C">
            <w:pPr>
              <w:pStyle w:val="Table"/>
              <w:jc w:val="left"/>
              <w:rPr>
                <w:rFonts w:eastAsia="Adobe 黑体 Std R"/>
                <w:lang w:val="ru-RU" w:eastAsia="zh-CN"/>
              </w:rPr>
            </w:pPr>
            <w:r w:rsidRPr="00F7717B">
              <w:rPr>
                <w:lang w:val="ru-RU" w:eastAsia="zh-CN"/>
              </w:rPr>
              <w:t>Проверьте датчик скорости, чтобы убедиться, что он правильно установлен или поврежден.</w:t>
            </w:r>
          </w:p>
        </w:tc>
      </w:tr>
      <w:tr w:rsidR="00496894" w:rsidRPr="00805696" w:rsidTr="0059695C">
        <w:trPr>
          <w:cantSplit/>
        </w:trPr>
        <w:tc>
          <w:tcPr>
            <w:tcW w:w="1176" w:type="dxa"/>
            <w:vAlign w:val="center"/>
          </w:tcPr>
          <w:p w:rsidR="00496894" w:rsidRDefault="00496894" w:rsidP="0059695C">
            <w:pPr>
              <w:pStyle w:val="Table"/>
              <w:rPr>
                <w:rFonts w:eastAsia="Adobe 黑体 Std R"/>
                <w:sz w:val="44"/>
                <w:szCs w:val="44"/>
                <w:lang w:eastAsia="zh-CN"/>
              </w:rPr>
            </w:pPr>
            <w:r>
              <w:rPr>
                <w:rFonts w:eastAsia="Adobe 黑体 Std R"/>
                <w:sz w:val="44"/>
                <w:szCs w:val="44"/>
              </w:rPr>
              <w:t>E</w:t>
            </w:r>
            <w:r>
              <w:rPr>
                <w:rFonts w:eastAsia="Adobe 黑体 Std R" w:hint="eastAsia"/>
                <w:sz w:val="44"/>
                <w:szCs w:val="44"/>
                <w:lang w:eastAsia="zh-CN"/>
              </w:rPr>
              <w:t>5</w:t>
            </w:r>
          </w:p>
        </w:tc>
        <w:tc>
          <w:tcPr>
            <w:tcW w:w="2767" w:type="dxa"/>
          </w:tcPr>
          <w:p w:rsidR="00496894" w:rsidRPr="00F7717B" w:rsidRDefault="00496894" w:rsidP="0059695C">
            <w:pPr>
              <w:pStyle w:val="Table"/>
              <w:rPr>
                <w:lang w:val="ru-RU" w:eastAsia="zh-CN"/>
              </w:rPr>
            </w:pPr>
            <w:r w:rsidRPr="00F7717B">
              <w:rPr>
                <w:lang w:val="ru-RU" w:eastAsia="zh-CN"/>
              </w:rPr>
              <w:t>Защита от перегрузки по току:</w:t>
            </w:r>
          </w:p>
          <w:p w:rsidR="00496894" w:rsidRPr="00F7717B" w:rsidRDefault="00496894" w:rsidP="0059695C">
            <w:pPr>
              <w:pStyle w:val="Table"/>
              <w:jc w:val="both"/>
              <w:rPr>
                <w:rFonts w:eastAsia="Adobe 黑体 Std R"/>
                <w:lang w:val="ru-RU" w:eastAsia="zh-CN"/>
              </w:rPr>
            </w:pPr>
            <w:r w:rsidRPr="00F7717B">
              <w:rPr>
                <w:lang w:val="ru-RU" w:eastAsia="zh-CN"/>
              </w:rPr>
              <w:t>При работе нижний регулятор определяет ток свыше 6А в течение более 3 секунд.</w:t>
            </w:r>
          </w:p>
        </w:tc>
        <w:tc>
          <w:tcPr>
            <w:tcW w:w="5773" w:type="dxa"/>
          </w:tcPr>
          <w:p w:rsidR="00496894" w:rsidRPr="00BB7A36" w:rsidRDefault="00496894" w:rsidP="0059695C">
            <w:pPr>
              <w:pStyle w:val="Table"/>
              <w:ind w:firstLineChars="50" w:firstLine="100"/>
              <w:jc w:val="left"/>
              <w:rPr>
                <w:lang w:val="ru-RU" w:eastAsia="zh-CN"/>
              </w:rPr>
            </w:pPr>
            <w:r w:rsidRPr="00BB7A36">
              <w:rPr>
                <w:lang w:val="ru-RU" w:eastAsia="zh-CN"/>
              </w:rPr>
              <w:t>Возможная причина:</w:t>
            </w:r>
          </w:p>
          <w:p w:rsidR="00496894" w:rsidRPr="00BB7A36" w:rsidRDefault="00496894" w:rsidP="0059695C">
            <w:pPr>
              <w:pStyle w:val="Table"/>
              <w:ind w:firstLineChars="50" w:firstLine="100"/>
              <w:jc w:val="left"/>
              <w:rPr>
                <w:lang w:val="ru-RU" w:eastAsia="zh-CN"/>
              </w:rPr>
            </w:pPr>
            <w:r w:rsidRPr="00BB7A36">
              <w:rPr>
                <w:lang w:val="ru-RU" w:eastAsia="zh-CN"/>
              </w:rPr>
              <w:t xml:space="preserve">Перегрузка приводит к чрезмерному току, и система останавливается из-за самозащиты, или какая-то часть застряла, что приводит к остановке двигателя. Отрегулируйте беговую дорожку и перезапустите ее. Проверьте наличие запаха жидкости или горелого вещества во время работы двигателя, если да, замените двигатель; проверьте наличие запаха горелого вещества в контроллере, если да, замените контроллер; проверьте напряжение питания, если оно не соответствует техническим характеристикам, перейдите на правильное напряжение и снова проверьте </w:t>
            </w:r>
            <w:r>
              <w:rPr>
                <w:lang w:val="ru-RU" w:eastAsia="zh-CN"/>
              </w:rPr>
              <w:t>беговую дорожку</w:t>
            </w:r>
            <w:r w:rsidRPr="00BB7A36">
              <w:rPr>
                <w:lang w:val="ru-RU" w:eastAsia="zh-CN"/>
              </w:rPr>
              <w:t>.</w:t>
            </w:r>
          </w:p>
        </w:tc>
      </w:tr>
      <w:tr w:rsidR="00496894" w:rsidRPr="00805696" w:rsidTr="0059695C">
        <w:trPr>
          <w:cantSplit/>
          <w:trHeight w:val="1740"/>
        </w:trPr>
        <w:tc>
          <w:tcPr>
            <w:tcW w:w="1176" w:type="dxa"/>
            <w:vAlign w:val="center"/>
          </w:tcPr>
          <w:p w:rsidR="00496894" w:rsidRDefault="00496894" w:rsidP="0059695C">
            <w:pPr>
              <w:pStyle w:val="Table"/>
              <w:rPr>
                <w:rFonts w:eastAsia="Adobe 黑体 Std R"/>
                <w:sz w:val="44"/>
                <w:szCs w:val="44"/>
              </w:rPr>
            </w:pPr>
            <w:r>
              <w:rPr>
                <w:rFonts w:eastAsia="Adobe 黑体 Std R"/>
                <w:sz w:val="44"/>
                <w:szCs w:val="44"/>
              </w:rPr>
              <w:t>E6</w:t>
            </w:r>
          </w:p>
        </w:tc>
        <w:tc>
          <w:tcPr>
            <w:tcW w:w="2767" w:type="dxa"/>
          </w:tcPr>
          <w:p w:rsidR="00496894" w:rsidRPr="00643255" w:rsidRDefault="00496894" w:rsidP="0059695C">
            <w:pPr>
              <w:pStyle w:val="Table"/>
              <w:jc w:val="both"/>
              <w:rPr>
                <w:rFonts w:eastAsia="Adobe 黑体 Std R"/>
                <w:lang w:val="ru-RU" w:eastAsia="zh-CN"/>
              </w:rPr>
            </w:pPr>
            <w:r w:rsidRPr="00643255">
              <w:rPr>
                <w:lang w:val="ru-RU" w:eastAsia="zh-CN"/>
              </w:rPr>
              <w:t>Взрывобезопасная защита от ударов: аномальное напряжение или двигатель вызывают неисправность цепи, приводящей двигатель в движение.</w:t>
            </w:r>
          </w:p>
        </w:tc>
        <w:tc>
          <w:tcPr>
            <w:tcW w:w="5773" w:type="dxa"/>
          </w:tcPr>
          <w:p w:rsidR="00496894" w:rsidRPr="00643255" w:rsidRDefault="00496894" w:rsidP="0059695C">
            <w:pPr>
              <w:pStyle w:val="Table"/>
              <w:jc w:val="left"/>
              <w:rPr>
                <w:lang w:val="ru-RU" w:eastAsia="zh-CN"/>
              </w:rPr>
            </w:pPr>
            <w:r w:rsidRPr="00643255">
              <w:rPr>
                <w:lang w:val="ru-RU" w:eastAsia="zh-CN"/>
              </w:rPr>
              <w:t>Возможная причина:</w:t>
            </w:r>
          </w:p>
          <w:p w:rsidR="00496894" w:rsidRPr="00643255" w:rsidRDefault="00496894" w:rsidP="0059695C">
            <w:pPr>
              <w:pStyle w:val="Table"/>
              <w:jc w:val="both"/>
              <w:rPr>
                <w:rFonts w:eastAsia="Adobe 黑体 Std R"/>
                <w:lang w:val="ru-RU" w:eastAsia="zh-CN"/>
              </w:rPr>
            </w:pPr>
            <w:r w:rsidRPr="00643255">
              <w:rPr>
                <w:lang w:val="ru-RU" w:eastAsia="zh-CN"/>
              </w:rPr>
              <w:t xml:space="preserve">Проверьте, если напряжение питания на 50% ниже нормального напряжения, используйте правильное напряжение и проверьте </w:t>
            </w:r>
            <w:r>
              <w:rPr>
                <w:lang w:val="ru-RU" w:eastAsia="zh-CN"/>
              </w:rPr>
              <w:t>беговую дорожку</w:t>
            </w:r>
            <w:r w:rsidRPr="00643255">
              <w:rPr>
                <w:lang w:val="ru-RU" w:eastAsia="zh-CN"/>
              </w:rPr>
              <w:t xml:space="preserve"> еще раз; проверьте, если контроллер имеет запах горелого и замените контроллер; проверьте, если кабель двигателя подключен и подключите провод двигателя снова.</w:t>
            </w:r>
          </w:p>
        </w:tc>
      </w:tr>
      <w:tr w:rsidR="00496894" w:rsidRPr="00805696" w:rsidTr="0059695C">
        <w:trPr>
          <w:cantSplit/>
          <w:trHeight w:val="765"/>
        </w:trPr>
        <w:tc>
          <w:tcPr>
            <w:tcW w:w="1176" w:type="dxa"/>
            <w:vAlign w:val="center"/>
          </w:tcPr>
          <w:p w:rsidR="00496894" w:rsidRDefault="00496894" w:rsidP="0059695C">
            <w:pPr>
              <w:pStyle w:val="Table"/>
              <w:rPr>
                <w:rFonts w:eastAsia="Adobe 黑体 Std R"/>
                <w:sz w:val="44"/>
                <w:szCs w:val="44"/>
                <w:lang w:eastAsia="zh-CN"/>
              </w:rPr>
            </w:pPr>
            <w:r>
              <w:rPr>
                <w:rFonts w:eastAsia="Adobe 黑体 Std R"/>
                <w:sz w:val="44"/>
                <w:szCs w:val="44"/>
                <w:lang w:eastAsia="zh-CN"/>
              </w:rPr>
              <w:lastRenderedPageBreak/>
              <w:t>E7</w:t>
            </w:r>
          </w:p>
        </w:tc>
        <w:tc>
          <w:tcPr>
            <w:tcW w:w="2767" w:type="dxa"/>
            <w:vAlign w:val="center"/>
          </w:tcPr>
          <w:p w:rsidR="00496894" w:rsidRPr="00B04EF4" w:rsidRDefault="00496894" w:rsidP="00B04EF4">
            <w:pPr>
              <w:pStyle w:val="Table"/>
              <w:jc w:val="both"/>
              <w:rPr>
                <w:rFonts w:eastAsia="Adobe 黑体 Std R"/>
                <w:lang w:val="ru-RU" w:eastAsia="zh-CN"/>
              </w:rPr>
            </w:pPr>
            <w:r w:rsidRPr="008A5B65">
              <w:rPr>
                <w:lang w:val="ru-RU" w:eastAsia="zh-CN"/>
              </w:rPr>
              <w:t xml:space="preserve">Нет </w:t>
            </w:r>
            <w:r w:rsidR="00B04EF4">
              <w:rPr>
                <w:lang w:val="ru-RU" w:eastAsia="zh-CN"/>
              </w:rPr>
              <w:t>ключа безопасности</w:t>
            </w:r>
          </w:p>
        </w:tc>
        <w:tc>
          <w:tcPr>
            <w:tcW w:w="5773" w:type="dxa"/>
            <w:vAlign w:val="center"/>
          </w:tcPr>
          <w:p w:rsidR="00496894" w:rsidRPr="008A5B65" w:rsidRDefault="00496894" w:rsidP="00B04EF4">
            <w:pPr>
              <w:pStyle w:val="Table"/>
              <w:jc w:val="both"/>
              <w:rPr>
                <w:rFonts w:eastAsia="Adobe 黑体 Std R"/>
                <w:lang w:val="ru-RU" w:eastAsia="zh-CN"/>
              </w:rPr>
            </w:pPr>
            <w:r w:rsidRPr="008A5B65">
              <w:rPr>
                <w:lang w:val="ru-RU" w:eastAsia="zh-CN"/>
              </w:rPr>
              <w:t xml:space="preserve">Установите </w:t>
            </w:r>
            <w:r w:rsidR="00B04EF4">
              <w:rPr>
                <w:lang w:val="ru-RU" w:eastAsia="zh-CN"/>
              </w:rPr>
              <w:t>ключ безопасности</w:t>
            </w:r>
            <w:r w:rsidRPr="008A5B65">
              <w:rPr>
                <w:lang w:val="ru-RU" w:eastAsia="zh-CN"/>
              </w:rPr>
              <w:t xml:space="preserve"> в нужное место.</w:t>
            </w:r>
          </w:p>
        </w:tc>
      </w:tr>
    </w:tbl>
    <w:p w:rsidR="00496894" w:rsidRPr="00643255" w:rsidRDefault="00496894" w:rsidP="00496894">
      <w:pPr>
        <w:rPr>
          <w:b/>
          <w:bCs/>
          <w:sz w:val="24"/>
          <w:szCs w:val="24"/>
          <w:lang w:val="ru-RU"/>
        </w:rPr>
      </w:pPr>
    </w:p>
    <w:p w:rsidR="0059695C" w:rsidRPr="00496894" w:rsidRDefault="0059695C">
      <w:pPr>
        <w:rPr>
          <w:rFonts w:hint="eastAsia"/>
          <w:lang w:val="ru-RU"/>
        </w:rPr>
      </w:pPr>
    </w:p>
    <w:p w:rsidR="0059695C" w:rsidRPr="00496894" w:rsidRDefault="0059695C">
      <w:pPr>
        <w:pStyle w:val="3"/>
        <w:widowControl/>
        <w:numPr>
          <w:ilvl w:val="0"/>
          <w:numId w:val="0"/>
        </w:numPr>
        <w:tabs>
          <w:tab w:val="left" w:pos="567"/>
        </w:tabs>
        <w:rPr>
          <w:rFonts w:eastAsia="SimHei" w:hint="eastAsia"/>
          <w:szCs w:val="24"/>
          <w:lang w:val="ru-RU"/>
        </w:rPr>
      </w:pPr>
    </w:p>
    <w:p w:rsidR="00C36CCC" w:rsidRPr="00C36CCC" w:rsidRDefault="0059695C" w:rsidP="00C36CCC">
      <w:pPr>
        <w:spacing w:after="200" w:line="276" w:lineRule="auto"/>
        <w:jc w:val="center"/>
        <w:rPr>
          <w:b/>
          <w:sz w:val="44"/>
          <w:szCs w:val="28"/>
          <w:lang w:val="ru-RU"/>
        </w:rPr>
      </w:pPr>
      <w:bookmarkStart w:id="11" w:name="_Toc2112"/>
      <w:bookmarkStart w:id="12" w:name="_Toc2423"/>
      <w:bookmarkEnd w:id="7"/>
      <w:bookmarkEnd w:id="10"/>
      <w:r w:rsidRPr="00C36CCC">
        <w:rPr>
          <w:rFonts w:hint="eastAsia"/>
          <w:b/>
          <w:kern w:val="44"/>
          <w:sz w:val="36"/>
          <w:szCs w:val="36"/>
          <w:lang w:val="ru-RU"/>
        </w:rPr>
        <w:t>5.</w:t>
      </w:r>
      <w:bookmarkEnd w:id="11"/>
      <w:bookmarkEnd w:id="12"/>
      <w:r w:rsidR="00C36CCC" w:rsidRPr="00C36CCC">
        <w:rPr>
          <w:b/>
          <w:sz w:val="44"/>
          <w:szCs w:val="28"/>
          <w:lang w:val="ru-RU"/>
        </w:rPr>
        <w:t xml:space="preserve"> </w:t>
      </w:r>
      <w:r w:rsidR="00C36CCC">
        <w:rPr>
          <w:b/>
          <w:sz w:val="44"/>
          <w:szCs w:val="28"/>
          <w:lang w:val="ru-RU"/>
        </w:rPr>
        <w:t>Обслуживание</w:t>
      </w:r>
    </w:p>
    <w:p w:rsidR="00C36CCC" w:rsidRDefault="00C36CCC" w:rsidP="00C36CCC">
      <w:pPr>
        <w:rPr>
          <w:b/>
          <w:bCs/>
          <w:color w:val="FF0000"/>
          <w:sz w:val="24"/>
          <w:szCs w:val="24"/>
          <w:lang w:val="ru-RU"/>
        </w:rPr>
      </w:pPr>
      <w:r w:rsidRPr="00643255">
        <w:rPr>
          <w:b/>
          <w:bCs/>
          <w:color w:val="FF0000"/>
          <w:sz w:val="24"/>
          <w:szCs w:val="24"/>
          <w:lang w:val="ru-RU"/>
        </w:rPr>
        <w:t xml:space="preserve">Внимание: </w:t>
      </w:r>
      <w:r w:rsidRPr="00643255">
        <w:rPr>
          <w:b/>
          <w:bCs/>
          <w:sz w:val="24"/>
          <w:szCs w:val="24"/>
          <w:lang w:val="ru-RU"/>
        </w:rPr>
        <w:t>Перед чисткой или обслуживанием убедитесь, что вилка питания беговой дорожки вынута</w:t>
      </w:r>
      <w:r>
        <w:rPr>
          <w:b/>
          <w:bCs/>
          <w:sz w:val="24"/>
          <w:szCs w:val="24"/>
          <w:lang w:val="ru-RU"/>
        </w:rPr>
        <w:t xml:space="preserve"> из розетки</w:t>
      </w:r>
      <w:r w:rsidRPr="00643255">
        <w:rPr>
          <w:b/>
          <w:bCs/>
          <w:sz w:val="24"/>
          <w:szCs w:val="24"/>
          <w:lang w:val="ru-RU"/>
        </w:rPr>
        <w:t>.</w:t>
      </w:r>
    </w:p>
    <w:p w:rsidR="00C36CCC" w:rsidRDefault="00C36CCC" w:rsidP="00C36CCC">
      <w:pPr>
        <w:rPr>
          <w:sz w:val="24"/>
          <w:szCs w:val="24"/>
          <w:lang w:val="ru-RU"/>
        </w:rPr>
      </w:pPr>
      <w:r w:rsidRPr="00643255">
        <w:rPr>
          <w:sz w:val="24"/>
          <w:szCs w:val="24"/>
          <w:lang w:val="ru-RU"/>
        </w:rPr>
        <w:t>Очистка: Комплексная очистка продлит срок службы электрической беговой дорожки.</w:t>
      </w:r>
    </w:p>
    <w:p w:rsidR="00C36CCC" w:rsidRPr="001F31BB" w:rsidRDefault="00C36CCC" w:rsidP="00C36CCC">
      <w:pPr>
        <w:rPr>
          <w:sz w:val="24"/>
          <w:szCs w:val="24"/>
          <w:lang w:val="ru-RU"/>
        </w:rPr>
      </w:pPr>
      <w:r w:rsidRPr="001F31BB">
        <w:rPr>
          <w:sz w:val="24"/>
          <w:szCs w:val="24"/>
          <w:lang w:val="ru-RU"/>
        </w:rPr>
        <w:t>Периодически удаляйте пыль, чтобы сохранить детали в чистоте. Обязательно очищайте ходовой ремень с обеих сторон открытой части, что уменьшит накопление загрязнений. Обязательно надевайте чистую спортивную обувь, чтобы избежать попадания грязи в беговую</w:t>
      </w:r>
      <w:r w:rsidR="00A47873">
        <w:rPr>
          <w:sz w:val="24"/>
          <w:szCs w:val="24"/>
          <w:lang w:val="ru-RU"/>
        </w:rPr>
        <w:t xml:space="preserve"> дорожку и ремень. Беговые полотно</w:t>
      </w:r>
      <w:r w:rsidRPr="001F31BB">
        <w:rPr>
          <w:sz w:val="24"/>
          <w:szCs w:val="24"/>
          <w:lang w:val="ru-RU"/>
        </w:rPr>
        <w:t xml:space="preserve"> следует очищать влажной тканью с мылом. Обратите внимание, мочить эл</w:t>
      </w:r>
      <w:r w:rsidR="00A47873">
        <w:rPr>
          <w:sz w:val="24"/>
          <w:szCs w:val="24"/>
          <w:lang w:val="ru-RU"/>
        </w:rPr>
        <w:t>ектрические компоненты и беговое полотно</w:t>
      </w:r>
      <w:r w:rsidRPr="001F31BB">
        <w:rPr>
          <w:sz w:val="24"/>
          <w:szCs w:val="24"/>
          <w:lang w:val="ru-RU"/>
        </w:rPr>
        <w:t xml:space="preserve"> нельзя.</w:t>
      </w:r>
    </w:p>
    <w:p w:rsidR="00C36CCC" w:rsidRPr="00FC51FF" w:rsidRDefault="00C36CCC" w:rsidP="00C36CCC">
      <w:pPr>
        <w:rPr>
          <w:sz w:val="24"/>
          <w:szCs w:val="24"/>
          <w:lang w:val="ru-RU"/>
        </w:rPr>
      </w:pPr>
      <w:r w:rsidRPr="00FC51FF">
        <w:rPr>
          <w:b/>
          <w:bCs/>
          <w:color w:val="FF0000"/>
          <w:sz w:val="24"/>
          <w:szCs w:val="24"/>
          <w:lang w:val="ru-RU"/>
        </w:rPr>
        <w:t xml:space="preserve">Внимание: </w:t>
      </w:r>
      <w:r w:rsidRPr="00FC51FF">
        <w:rPr>
          <w:b/>
          <w:bCs/>
          <w:sz w:val="24"/>
          <w:szCs w:val="24"/>
          <w:lang w:val="ru-RU"/>
        </w:rPr>
        <w:t>Перед тем как сн</w:t>
      </w:r>
      <w:r>
        <w:rPr>
          <w:b/>
          <w:bCs/>
          <w:sz w:val="24"/>
          <w:szCs w:val="24"/>
          <w:lang w:val="ru-RU"/>
        </w:rPr>
        <w:t>я</w:t>
      </w:r>
      <w:r w:rsidRPr="00FC51FF">
        <w:rPr>
          <w:b/>
          <w:bCs/>
          <w:sz w:val="24"/>
          <w:szCs w:val="24"/>
          <w:lang w:val="ru-RU"/>
        </w:rPr>
        <w:t>ть крышку двигателя, отсоедините штекер питания, очищайте двигатель не реже одного раза в год</w:t>
      </w:r>
      <w:r>
        <w:rPr>
          <w:b/>
          <w:bCs/>
          <w:color w:val="FF0000"/>
          <w:sz w:val="24"/>
          <w:szCs w:val="24"/>
          <w:lang w:val="ru-RU"/>
        </w:rPr>
        <w:t>.</w:t>
      </w:r>
    </w:p>
    <w:p w:rsidR="00C36CCC" w:rsidRDefault="00C36CCC" w:rsidP="00C36CCC">
      <w:pPr>
        <w:rPr>
          <w:sz w:val="24"/>
          <w:szCs w:val="24"/>
          <w:lang w:val="ru-RU"/>
        </w:rPr>
      </w:pPr>
      <w:r w:rsidRPr="00FC51FF">
        <w:rPr>
          <w:b/>
          <w:bCs/>
          <w:sz w:val="24"/>
          <w:szCs w:val="24"/>
          <w:lang w:val="ru-RU"/>
        </w:rPr>
        <w:t xml:space="preserve">Специализированная смазка для </w:t>
      </w:r>
      <w:r w:rsidR="00A47873">
        <w:rPr>
          <w:b/>
          <w:bCs/>
          <w:sz w:val="24"/>
          <w:szCs w:val="24"/>
          <w:lang w:val="ru-RU"/>
        </w:rPr>
        <w:t xml:space="preserve">бегового полотна </w:t>
      </w:r>
      <w:r w:rsidR="00A47873">
        <w:rPr>
          <w:sz w:val="24"/>
          <w:szCs w:val="24"/>
          <w:lang w:val="ru-RU"/>
        </w:rPr>
        <w:t>Беговая дорожка и беговое полотно</w:t>
      </w:r>
      <w:r w:rsidRPr="00FC51FF">
        <w:rPr>
          <w:sz w:val="24"/>
          <w:szCs w:val="24"/>
          <w:lang w:val="ru-RU"/>
        </w:rPr>
        <w:t xml:space="preserve"> этой электрической беговой дорожки были смазаны на зав</w:t>
      </w:r>
      <w:r w:rsidR="00A47873">
        <w:rPr>
          <w:sz w:val="24"/>
          <w:szCs w:val="24"/>
          <w:lang w:val="ru-RU"/>
        </w:rPr>
        <w:t>оде. Трение между беговым полотном</w:t>
      </w:r>
      <w:r w:rsidRPr="00FC51FF">
        <w:rPr>
          <w:sz w:val="24"/>
          <w:szCs w:val="24"/>
          <w:lang w:val="ru-RU"/>
        </w:rPr>
        <w:t xml:space="preserve"> и беговой дорожкой имеет большое влияние на срок службы и производительность электрической беговой дорожки, поэтому необходимо регулярное нанесение смазки. Рекоме</w:t>
      </w:r>
      <w:r w:rsidR="00A47873">
        <w:rPr>
          <w:sz w:val="24"/>
          <w:szCs w:val="24"/>
          <w:lang w:val="ru-RU"/>
        </w:rPr>
        <w:t>ндуется регулярно проверять беговую платформу</w:t>
      </w:r>
      <w:r w:rsidRPr="00FC51FF">
        <w:rPr>
          <w:sz w:val="24"/>
          <w:szCs w:val="24"/>
          <w:lang w:val="ru-RU"/>
        </w:rPr>
        <w:t>. Если поверхность дорожки</w:t>
      </w:r>
      <w:r w:rsidR="00A47873">
        <w:rPr>
          <w:sz w:val="24"/>
          <w:szCs w:val="24"/>
          <w:lang w:val="ru-RU"/>
        </w:rPr>
        <w:t>(беговая платформа)</w:t>
      </w:r>
      <w:r w:rsidRPr="00FC51FF">
        <w:rPr>
          <w:sz w:val="24"/>
          <w:szCs w:val="24"/>
          <w:lang w:val="ru-RU"/>
        </w:rPr>
        <w:t xml:space="preserve"> повреждена, обратитесь в наш центр обслуживания клиентов.</w:t>
      </w:r>
    </w:p>
    <w:p w:rsidR="00C36CCC" w:rsidRDefault="00C36CCC" w:rsidP="00C36CCC">
      <w:pPr>
        <w:rPr>
          <w:rFonts w:eastAsia="SimHei"/>
          <w:sz w:val="24"/>
          <w:szCs w:val="24"/>
          <w:lang w:val="ru-RU"/>
        </w:rPr>
      </w:pPr>
      <w:r w:rsidRPr="00FC51FF">
        <w:rPr>
          <w:rFonts w:eastAsia="SimHei"/>
          <w:sz w:val="24"/>
          <w:szCs w:val="24"/>
          <w:lang w:val="ru-RU"/>
        </w:rPr>
        <w:t>Мы рекомендуем использо</w:t>
      </w:r>
      <w:r w:rsidR="00A47873">
        <w:rPr>
          <w:rFonts w:eastAsia="SimHei"/>
          <w:sz w:val="24"/>
          <w:szCs w:val="24"/>
          <w:lang w:val="ru-RU"/>
        </w:rPr>
        <w:t>вать смазку между беговым полотном</w:t>
      </w:r>
      <w:r w:rsidRPr="00FC51FF">
        <w:rPr>
          <w:rFonts w:eastAsia="SimHei"/>
          <w:sz w:val="24"/>
          <w:szCs w:val="24"/>
          <w:lang w:val="ru-RU"/>
        </w:rPr>
        <w:t xml:space="preserve"> и ходовой частью по следующему графику:</w:t>
      </w:r>
    </w:p>
    <w:p w:rsidR="00517C9A" w:rsidRDefault="00517C9A" w:rsidP="00517C9A">
      <w:pPr>
        <w:rPr>
          <w:sz w:val="24"/>
          <w:szCs w:val="24"/>
          <w:lang w:val="ru-RU"/>
        </w:rPr>
      </w:pPr>
      <w:r>
        <w:rPr>
          <w:sz w:val="24"/>
          <w:szCs w:val="24"/>
          <w:lang w:val="ru-RU"/>
        </w:rPr>
        <w:t>Редкое использование</w:t>
      </w:r>
      <w:r w:rsidRPr="00FC51FF">
        <w:rPr>
          <w:sz w:val="24"/>
          <w:szCs w:val="24"/>
          <w:lang w:val="ru-RU"/>
        </w:rPr>
        <w:t xml:space="preserve"> (использ</w:t>
      </w:r>
      <w:r>
        <w:rPr>
          <w:sz w:val="24"/>
          <w:szCs w:val="24"/>
          <w:lang w:val="ru-RU"/>
        </w:rPr>
        <w:t>ование</w:t>
      </w:r>
      <w:r w:rsidRPr="00FC51FF">
        <w:rPr>
          <w:sz w:val="24"/>
          <w:szCs w:val="24"/>
          <w:lang w:val="ru-RU"/>
        </w:rPr>
        <w:t xml:space="preserve"> менее 3 часов в неделю) один раз в месяц;</w:t>
      </w:r>
    </w:p>
    <w:p w:rsidR="00C36CCC" w:rsidRDefault="00517C9A" w:rsidP="00517C9A">
      <w:pPr>
        <w:rPr>
          <w:sz w:val="24"/>
          <w:szCs w:val="24"/>
          <w:lang w:val="ru-RU"/>
        </w:rPr>
      </w:pPr>
      <w:r>
        <w:rPr>
          <w:sz w:val="24"/>
          <w:szCs w:val="24"/>
          <w:lang w:val="ru-RU"/>
        </w:rPr>
        <w:t>Интенсивное использование</w:t>
      </w:r>
      <w:r w:rsidRPr="00805696">
        <w:rPr>
          <w:sz w:val="24"/>
          <w:szCs w:val="24"/>
          <w:lang w:val="ru-RU"/>
        </w:rPr>
        <w:t xml:space="preserve"> </w:t>
      </w:r>
      <w:r w:rsidR="00C36CCC" w:rsidRPr="00805696">
        <w:rPr>
          <w:sz w:val="24"/>
          <w:szCs w:val="24"/>
          <w:lang w:val="ru-RU"/>
        </w:rPr>
        <w:t>(более 7 часов в неделю) раз в полмесяца.</w:t>
      </w:r>
    </w:p>
    <w:p w:rsidR="00C36CCC" w:rsidRDefault="00C36CCC" w:rsidP="00C36CCC">
      <w:pPr>
        <w:rPr>
          <w:rFonts w:eastAsia="SimHei"/>
          <w:sz w:val="24"/>
          <w:szCs w:val="24"/>
          <w:lang w:val="ru-RU"/>
        </w:rPr>
      </w:pPr>
      <w:r w:rsidRPr="00FC51FF">
        <w:rPr>
          <w:sz w:val="24"/>
          <w:szCs w:val="24"/>
          <w:lang w:val="ru-RU"/>
        </w:rPr>
        <w:t>1.</w:t>
      </w:r>
      <w:r w:rsidRPr="00FC51FF">
        <w:rPr>
          <w:rFonts w:eastAsia="SimHei"/>
          <w:sz w:val="24"/>
          <w:szCs w:val="24"/>
          <w:lang w:val="ru-RU"/>
        </w:rPr>
        <w:t xml:space="preserve"> </w:t>
      </w:r>
      <w:r w:rsidRPr="006F7B6F">
        <w:rPr>
          <w:rFonts w:eastAsia="SimHei"/>
          <w:sz w:val="24"/>
          <w:szCs w:val="24"/>
          <w:lang w:val="ru-RU"/>
        </w:rPr>
        <w:t xml:space="preserve">Для сохранения беговой дорожки и продления срока службы рекомендуется делать 10 минутные перерывы после продолжительного использования в течение одного часа. </w:t>
      </w:r>
    </w:p>
    <w:p w:rsidR="00C36CCC" w:rsidRPr="00FC51FF" w:rsidRDefault="00C36CCC" w:rsidP="00C36CCC">
      <w:pPr>
        <w:rPr>
          <w:rFonts w:eastAsia="SimHei"/>
          <w:sz w:val="24"/>
          <w:szCs w:val="24"/>
          <w:lang w:val="ru-RU"/>
        </w:rPr>
      </w:pPr>
      <w:r w:rsidRPr="00FC51FF">
        <w:rPr>
          <w:sz w:val="24"/>
          <w:szCs w:val="24"/>
          <w:lang w:val="ru-RU"/>
        </w:rPr>
        <w:t>2.</w:t>
      </w:r>
      <w:r w:rsidRPr="00FC51FF">
        <w:rPr>
          <w:lang w:val="ru-RU"/>
        </w:rPr>
        <w:t xml:space="preserve"> </w:t>
      </w:r>
      <w:r w:rsidR="00A47873">
        <w:rPr>
          <w:rFonts w:eastAsia="SimHei"/>
          <w:sz w:val="24"/>
          <w:szCs w:val="24"/>
          <w:lang w:val="ru-RU"/>
        </w:rPr>
        <w:t>Если беговое полотно не натянуто</w:t>
      </w:r>
      <w:r w:rsidRPr="00FC51FF">
        <w:rPr>
          <w:rFonts w:eastAsia="SimHei"/>
          <w:sz w:val="24"/>
          <w:szCs w:val="24"/>
          <w:lang w:val="ru-RU"/>
        </w:rPr>
        <w:t xml:space="preserve">, то во время бега </w:t>
      </w:r>
      <w:r w:rsidR="00A47873">
        <w:rPr>
          <w:rFonts w:eastAsia="SimHei"/>
          <w:sz w:val="24"/>
          <w:szCs w:val="24"/>
          <w:lang w:val="ru-RU"/>
        </w:rPr>
        <w:t>будут иметь место проскальзывания</w:t>
      </w:r>
      <w:r w:rsidR="003229F3">
        <w:rPr>
          <w:rFonts w:eastAsia="SimHei"/>
          <w:sz w:val="24"/>
          <w:szCs w:val="24"/>
          <w:lang w:val="ru-RU"/>
        </w:rPr>
        <w:t xml:space="preserve"> полотна</w:t>
      </w:r>
      <w:r w:rsidR="00A47873">
        <w:rPr>
          <w:rFonts w:eastAsia="SimHei"/>
          <w:sz w:val="24"/>
          <w:szCs w:val="24"/>
          <w:lang w:val="ru-RU"/>
        </w:rPr>
        <w:t>; если оно перетянуто</w:t>
      </w:r>
      <w:r w:rsidRPr="00FC51FF">
        <w:rPr>
          <w:rFonts w:eastAsia="SimHei"/>
          <w:sz w:val="24"/>
          <w:szCs w:val="24"/>
          <w:lang w:val="ru-RU"/>
        </w:rPr>
        <w:t>, то это может снизить мощность двигателя и усилить износ ролика и</w:t>
      </w:r>
      <w:r w:rsidR="003229F3">
        <w:rPr>
          <w:rFonts w:eastAsia="SimHei"/>
          <w:sz w:val="24"/>
          <w:szCs w:val="24"/>
          <w:lang w:val="ru-RU"/>
        </w:rPr>
        <w:t xml:space="preserve"> компонентов</w:t>
      </w:r>
      <w:r w:rsidRPr="00FC51FF">
        <w:rPr>
          <w:rFonts w:eastAsia="SimHei"/>
          <w:sz w:val="24"/>
          <w:szCs w:val="24"/>
          <w:lang w:val="ru-RU"/>
        </w:rPr>
        <w:t xml:space="preserve"> бег</w:t>
      </w:r>
      <w:r w:rsidR="003229F3">
        <w:rPr>
          <w:rFonts w:eastAsia="SimHei"/>
          <w:sz w:val="24"/>
          <w:szCs w:val="24"/>
          <w:lang w:val="ru-RU"/>
        </w:rPr>
        <w:t>овой дорожки. Вы можете отрегулировать натяжение и положение бегового полотна</w:t>
      </w:r>
      <w:r w:rsidRPr="00FC51FF">
        <w:rPr>
          <w:rFonts w:eastAsia="SimHei"/>
          <w:sz w:val="24"/>
          <w:szCs w:val="24"/>
          <w:lang w:val="ru-RU"/>
        </w:rPr>
        <w:t xml:space="preserve">, когда </w:t>
      </w:r>
      <w:r>
        <w:rPr>
          <w:rFonts w:eastAsia="SimHei"/>
          <w:sz w:val="24"/>
          <w:szCs w:val="24"/>
          <w:lang w:val="ru-RU"/>
        </w:rPr>
        <w:t>это станет необходимо</w:t>
      </w:r>
      <w:r w:rsidRPr="00FC51FF">
        <w:rPr>
          <w:rFonts w:eastAsia="SimHei"/>
          <w:sz w:val="24"/>
          <w:szCs w:val="24"/>
          <w:lang w:val="ru-RU"/>
        </w:rPr>
        <w:t>.</w:t>
      </w:r>
      <w:r w:rsidR="003229F3">
        <w:rPr>
          <w:rFonts w:eastAsia="SimHei"/>
          <w:sz w:val="24"/>
          <w:szCs w:val="24"/>
          <w:lang w:val="ru-RU"/>
        </w:rPr>
        <w:t xml:space="preserve"> Эта процедура не входит в гарантийное обслуживание и выполняется владельцем самостоятельно. При не имении возможности провести регулировку натяжения и центровки бегового полотна обратитесь в авторизированный центр. </w:t>
      </w:r>
      <w:r w:rsidRPr="00FC51FF">
        <w:rPr>
          <w:rFonts w:eastAsia="SimHei"/>
          <w:sz w:val="24"/>
          <w:szCs w:val="24"/>
          <w:lang w:val="ru-RU"/>
        </w:rPr>
        <w:t xml:space="preserve"> </w:t>
      </w:r>
    </w:p>
    <w:p w:rsidR="0059695C" w:rsidRPr="00C36CCC" w:rsidRDefault="0059695C">
      <w:pPr>
        <w:jc w:val="center"/>
        <w:rPr>
          <w:rFonts w:eastAsia="SimHei" w:hint="eastAsia"/>
          <w:sz w:val="24"/>
          <w:szCs w:val="24"/>
          <w:lang w:val="ru-RU"/>
        </w:rPr>
      </w:pPr>
    </w:p>
    <w:p w:rsidR="00C36CCC" w:rsidRDefault="00C36CCC" w:rsidP="00C36CCC">
      <w:pPr>
        <w:rPr>
          <w:b/>
          <w:bCs/>
          <w:sz w:val="24"/>
          <w:szCs w:val="24"/>
          <w:lang w:val="ru-RU"/>
        </w:rPr>
      </w:pPr>
      <w:r w:rsidRPr="00FC51FF">
        <w:rPr>
          <w:b/>
          <w:bCs/>
          <w:sz w:val="24"/>
          <w:szCs w:val="24"/>
          <w:lang w:val="ru-RU"/>
        </w:rPr>
        <w:t>Работа с регулируемым выравниванием и жесткостью</w:t>
      </w:r>
    </w:p>
    <w:p w:rsidR="00C36CCC" w:rsidRPr="00682570" w:rsidRDefault="003229F3" w:rsidP="00C36CCC">
      <w:pPr>
        <w:rPr>
          <w:rFonts w:eastAsia="SimHei"/>
          <w:sz w:val="24"/>
          <w:szCs w:val="24"/>
          <w:lang w:val="ru-RU"/>
        </w:rPr>
      </w:pPr>
      <w:r>
        <w:rPr>
          <w:rFonts w:eastAsia="SimHei"/>
          <w:sz w:val="24"/>
          <w:szCs w:val="24"/>
          <w:lang w:val="ru-RU"/>
        </w:rPr>
        <w:t>Для обеспечения безупречной и долговечной работы беговой дорожки</w:t>
      </w:r>
      <w:r w:rsidR="00C36CCC" w:rsidRPr="00682570">
        <w:rPr>
          <w:rFonts w:eastAsia="SimHei"/>
          <w:sz w:val="24"/>
          <w:szCs w:val="24"/>
          <w:lang w:val="ru-RU"/>
        </w:rPr>
        <w:t>, необходимо</w:t>
      </w:r>
      <w:r>
        <w:rPr>
          <w:rFonts w:eastAsia="SimHei"/>
          <w:sz w:val="24"/>
          <w:szCs w:val="24"/>
          <w:lang w:val="ru-RU"/>
        </w:rPr>
        <w:t xml:space="preserve"> производить</w:t>
      </w:r>
      <w:r w:rsidR="00B43936">
        <w:rPr>
          <w:rFonts w:eastAsia="SimHei"/>
          <w:sz w:val="24"/>
          <w:szCs w:val="24"/>
          <w:lang w:val="ru-RU"/>
        </w:rPr>
        <w:t xml:space="preserve"> натяжку и центровку</w:t>
      </w:r>
      <w:r w:rsidR="00C36CCC" w:rsidRPr="00682570">
        <w:rPr>
          <w:rFonts w:eastAsia="SimHei"/>
          <w:sz w:val="24"/>
          <w:szCs w:val="24"/>
          <w:lang w:val="ru-RU"/>
        </w:rPr>
        <w:t xml:space="preserve"> </w:t>
      </w:r>
      <w:r w:rsidR="00B43936">
        <w:rPr>
          <w:rFonts w:eastAsia="SimHei"/>
          <w:sz w:val="24"/>
          <w:szCs w:val="24"/>
          <w:lang w:val="ru-RU"/>
        </w:rPr>
        <w:t>бегового полотна</w:t>
      </w:r>
      <w:r w:rsidR="00B04EF4">
        <w:rPr>
          <w:rFonts w:eastAsia="SimHei"/>
          <w:sz w:val="24"/>
          <w:szCs w:val="24"/>
          <w:lang w:val="ru-RU"/>
        </w:rPr>
        <w:t xml:space="preserve"> </w:t>
      </w:r>
      <w:r w:rsidR="00B43936">
        <w:rPr>
          <w:rFonts w:eastAsia="SimHei"/>
          <w:sz w:val="24"/>
          <w:szCs w:val="24"/>
          <w:lang w:val="ru-RU"/>
        </w:rPr>
        <w:t>по мере необходимости</w:t>
      </w:r>
      <w:r w:rsidR="00C36CCC" w:rsidRPr="00682570">
        <w:rPr>
          <w:rFonts w:eastAsia="SimHei"/>
          <w:sz w:val="24"/>
          <w:szCs w:val="24"/>
          <w:lang w:val="ru-RU"/>
        </w:rPr>
        <w:t>.</w:t>
      </w:r>
    </w:p>
    <w:p w:rsidR="00C36CCC" w:rsidRPr="00682570" w:rsidRDefault="00C36CCC" w:rsidP="00C36CCC">
      <w:pPr>
        <w:rPr>
          <w:b/>
          <w:bCs/>
          <w:sz w:val="24"/>
          <w:szCs w:val="24"/>
          <w:lang w:val="ru-RU"/>
        </w:rPr>
      </w:pPr>
      <w:r w:rsidRPr="00682570">
        <w:rPr>
          <w:b/>
          <w:bCs/>
          <w:sz w:val="24"/>
          <w:szCs w:val="24"/>
          <w:lang w:val="ru-RU"/>
        </w:rPr>
        <w:t xml:space="preserve">Выравнивание </w:t>
      </w:r>
      <w:r w:rsidR="00B04EF4">
        <w:rPr>
          <w:b/>
          <w:bCs/>
          <w:sz w:val="24"/>
          <w:szCs w:val="24"/>
          <w:lang w:val="ru-RU"/>
        </w:rPr>
        <w:t>бегового полотна :</w:t>
      </w:r>
    </w:p>
    <w:p w:rsidR="00C36CCC" w:rsidRPr="00C36CCC" w:rsidRDefault="00C36CCC" w:rsidP="00C36CCC">
      <w:pPr>
        <w:tabs>
          <w:tab w:val="left" w:pos="420"/>
        </w:tabs>
        <w:rPr>
          <w:sz w:val="24"/>
          <w:szCs w:val="24"/>
          <w:lang w:val="ru-RU"/>
        </w:rPr>
      </w:pPr>
      <w:r>
        <w:rPr>
          <w:sz w:val="24"/>
          <w:szCs w:val="24"/>
          <w:lang w:val="ru-RU"/>
        </w:rPr>
        <w:t xml:space="preserve">- </w:t>
      </w:r>
      <w:r w:rsidRPr="00C36CCC">
        <w:rPr>
          <w:sz w:val="24"/>
          <w:szCs w:val="24"/>
          <w:lang w:val="ru-RU"/>
        </w:rPr>
        <w:t>Поставьт</w:t>
      </w:r>
      <w:r w:rsidR="00B43936">
        <w:rPr>
          <w:sz w:val="24"/>
          <w:szCs w:val="24"/>
          <w:lang w:val="ru-RU"/>
        </w:rPr>
        <w:t>е беговую дорожку ровную поверхность</w:t>
      </w:r>
      <w:r w:rsidRPr="00C36CCC">
        <w:rPr>
          <w:sz w:val="24"/>
          <w:szCs w:val="24"/>
          <w:lang w:val="ru-RU"/>
        </w:rPr>
        <w:t>.</w:t>
      </w:r>
    </w:p>
    <w:p w:rsidR="00C36CCC" w:rsidRPr="00C36CCC" w:rsidRDefault="00C36CCC" w:rsidP="00C36CCC">
      <w:pPr>
        <w:tabs>
          <w:tab w:val="left" w:pos="420"/>
        </w:tabs>
        <w:rPr>
          <w:sz w:val="24"/>
          <w:szCs w:val="24"/>
          <w:lang w:val="ru-RU"/>
        </w:rPr>
      </w:pPr>
      <w:r>
        <w:rPr>
          <w:sz w:val="24"/>
          <w:szCs w:val="24"/>
          <w:lang w:val="ru-RU"/>
        </w:rPr>
        <w:t xml:space="preserve">- </w:t>
      </w:r>
      <w:r w:rsidRPr="00C36CCC">
        <w:rPr>
          <w:sz w:val="24"/>
          <w:szCs w:val="24"/>
          <w:lang w:val="ru-RU"/>
        </w:rPr>
        <w:t>Запустите электрическую беговую дорожку со скоростью около 6-8 км/час.</w:t>
      </w:r>
    </w:p>
    <w:p w:rsidR="00C36CCC" w:rsidRPr="00C36CCC" w:rsidRDefault="00C36CCC" w:rsidP="00C36CCC">
      <w:pPr>
        <w:tabs>
          <w:tab w:val="left" w:pos="420"/>
        </w:tabs>
        <w:rPr>
          <w:sz w:val="24"/>
          <w:szCs w:val="24"/>
          <w:lang w:val="ru-RU"/>
        </w:rPr>
      </w:pPr>
      <w:r>
        <w:rPr>
          <w:sz w:val="24"/>
          <w:szCs w:val="24"/>
          <w:lang w:val="ru-RU"/>
        </w:rPr>
        <w:t xml:space="preserve">- </w:t>
      </w:r>
      <w:r w:rsidRPr="00C36CCC">
        <w:rPr>
          <w:sz w:val="24"/>
          <w:szCs w:val="24"/>
          <w:lang w:val="ru-RU"/>
        </w:rPr>
        <w:t xml:space="preserve">Если </w:t>
      </w:r>
      <w:r w:rsidR="00B04EF4">
        <w:rPr>
          <w:sz w:val="24"/>
          <w:szCs w:val="24"/>
          <w:lang w:val="ru-RU"/>
        </w:rPr>
        <w:t>беговое полотно</w:t>
      </w:r>
      <w:r w:rsidRPr="00C36CCC">
        <w:rPr>
          <w:sz w:val="24"/>
          <w:szCs w:val="24"/>
          <w:lang w:val="ru-RU"/>
        </w:rPr>
        <w:t xml:space="preserve"> находится ближе к левому борту, поверните левый регулировочный </w:t>
      </w:r>
      <w:r w:rsidRPr="00C36CCC">
        <w:rPr>
          <w:sz w:val="24"/>
          <w:szCs w:val="24"/>
          <w:lang w:val="ru-RU"/>
        </w:rPr>
        <w:lastRenderedPageBreak/>
        <w:t>болт на 1/2 оборота по часовой стрелке, затем поверните правый регулировочный болт на 1/2 оборота против часовой стрелки. (Рисунок А)</w:t>
      </w:r>
    </w:p>
    <w:p w:rsidR="00C36CCC" w:rsidRPr="00C36CCC" w:rsidRDefault="00C36CCC" w:rsidP="00C36CCC">
      <w:pPr>
        <w:tabs>
          <w:tab w:val="left" w:pos="420"/>
        </w:tabs>
        <w:rPr>
          <w:sz w:val="24"/>
          <w:szCs w:val="24"/>
          <w:lang w:val="ru-RU"/>
        </w:rPr>
      </w:pPr>
      <w:r>
        <w:rPr>
          <w:sz w:val="24"/>
          <w:szCs w:val="24"/>
          <w:lang w:val="ru-RU"/>
        </w:rPr>
        <w:t xml:space="preserve">- </w:t>
      </w:r>
      <w:r w:rsidRPr="00C36CCC">
        <w:rPr>
          <w:sz w:val="24"/>
          <w:szCs w:val="24"/>
          <w:lang w:val="ru-RU"/>
        </w:rPr>
        <w:t xml:space="preserve">Если </w:t>
      </w:r>
      <w:r w:rsidR="00B04EF4">
        <w:rPr>
          <w:sz w:val="24"/>
          <w:szCs w:val="24"/>
          <w:lang w:val="ru-RU"/>
        </w:rPr>
        <w:t>беговое полотно</w:t>
      </w:r>
      <w:r w:rsidRPr="00C36CCC">
        <w:rPr>
          <w:sz w:val="24"/>
          <w:szCs w:val="24"/>
          <w:lang w:val="ru-RU"/>
        </w:rPr>
        <w:t xml:space="preserve"> находится ближе к правому борту, поверните правый регулировочный болт на 1/2 оборота по часовой стрелке, затем поверните левый регулировочный болт на 1/2 оборота против часовой стрелки. (Рисунок В)</w:t>
      </w:r>
    </w:p>
    <w:p w:rsidR="0059695C" w:rsidRPr="00C36CCC" w:rsidRDefault="00570990">
      <w:pPr>
        <w:spacing w:line="360" w:lineRule="auto"/>
        <w:ind w:firstLineChars="400" w:firstLine="840"/>
        <w:jc w:val="left"/>
        <w:rPr>
          <w:rFonts w:ascii="SimHei" w:eastAsia="SimHei" w:hint="eastAsia"/>
          <w:sz w:val="24"/>
          <w:szCs w:val="24"/>
          <w:lang w:val="ru-RU"/>
        </w:rPr>
      </w:pPr>
      <w:r>
        <w:rPr>
          <w:noProof/>
          <w:lang w:val="ru-RU" w:eastAsia="ru-RU"/>
        </w:rPr>
        <w:drawing>
          <wp:anchor distT="0" distB="0" distL="114300" distR="114300" simplePos="0" relativeHeight="251637760" behindDoc="1" locked="0" layoutInCell="1" allowOverlap="1">
            <wp:simplePos x="0" y="0"/>
            <wp:positionH relativeFrom="column">
              <wp:posOffset>-42545</wp:posOffset>
            </wp:positionH>
            <wp:positionV relativeFrom="paragraph">
              <wp:posOffset>179705</wp:posOffset>
            </wp:positionV>
            <wp:extent cx="2994660" cy="724535"/>
            <wp:effectExtent l="19050" t="0" r="0" b="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22" cstate="print"/>
                    <a:srcRect l="2530" r="3905" b="-4106"/>
                    <a:stretch>
                      <a:fillRect/>
                    </a:stretch>
                  </pic:blipFill>
                  <pic:spPr bwMode="auto">
                    <a:xfrm>
                      <a:off x="0" y="0"/>
                      <a:ext cx="2994660" cy="724535"/>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638784" behindDoc="1" locked="0" layoutInCell="1" allowOverlap="1">
            <wp:simplePos x="0" y="0"/>
            <wp:positionH relativeFrom="column">
              <wp:posOffset>3161665</wp:posOffset>
            </wp:positionH>
            <wp:positionV relativeFrom="paragraph">
              <wp:posOffset>151130</wp:posOffset>
            </wp:positionV>
            <wp:extent cx="2867025" cy="749935"/>
            <wp:effectExtent l="19050" t="0" r="9525" b="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3" cstate="print"/>
                    <a:srcRect l="4597" r="5934" b="-3961"/>
                    <a:stretch>
                      <a:fillRect/>
                    </a:stretch>
                  </pic:blipFill>
                  <pic:spPr bwMode="auto">
                    <a:xfrm>
                      <a:off x="0" y="0"/>
                      <a:ext cx="2867025" cy="749935"/>
                    </a:xfrm>
                    <a:prstGeom prst="rect">
                      <a:avLst/>
                    </a:prstGeom>
                    <a:noFill/>
                    <a:ln w="9525">
                      <a:noFill/>
                      <a:miter lim="800000"/>
                      <a:headEnd/>
                      <a:tailEnd/>
                    </a:ln>
                  </pic:spPr>
                </pic:pic>
              </a:graphicData>
            </a:graphic>
          </wp:anchor>
        </w:drawing>
      </w:r>
    </w:p>
    <w:p w:rsidR="0059695C" w:rsidRPr="00C36CCC" w:rsidRDefault="0059695C">
      <w:pPr>
        <w:spacing w:line="360" w:lineRule="auto"/>
        <w:ind w:firstLineChars="400" w:firstLine="960"/>
        <w:jc w:val="left"/>
        <w:rPr>
          <w:rFonts w:ascii="SimHei" w:eastAsia="SimHei" w:hint="eastAsia"/>
          <w:sz w:val="24"/>
          <w:szCs w:val="24"/>
          <w:lang w:val="ru-RU"/>
        </w:rPr>
      </w:pPr>
    </w:p>
    <w:p w:rsidR="0059695C" w:rsidRPr="00C36CCC" w:rsidRDefault="0059695C">
      <w:pPr>
        <w:spacing w:line="360" w:lineRule="auto"/>
        <w:ind w:firstLineChars="400" w:firstLine="960"/>
        <w:jc w:val="left"/>
        <w:rPr>
          <w:rFonts w:ascii="SimHei" w:eastAsia="SimHei" w:hint="eastAsia"/>
          <w:sz w:val="24"/>
          <w:szCs w:val="24"/>
          <w:lang w:val="ru-RU"/>
        </w:rPr>
      </w:pPr>
    </w:p>
    <w:p w:rsidR="0059695C" w:rsidRPr="00C36CCC" w:rsidRDefault="0059695C">
      <w:pPr>
        <w:spacing w:line="360" w:lineRule="auto"/>
        <w:ind w:firstLineChars="400" w:firstLine="960"/>
        <w:jc w:val="left"/>
        <w:rPr>
          <w:rFonts w:ascii="SimHei" w:eastAsia="SimHei" w:hint="eastAsia"/>
          <w:sz w:val="24"/>
          <w:szCs w:val="24"/>
          <w:lang w:val="ru-RU"/>
        </w:rPr>
      </w:pPr>
      <w:r w:rsidRPr="00C36CCC">
        <w:rPr>
          <w:rFonts w:ascii="SimHei" w:eastAsia="SimHei" w:hint="eastAsia"/>
          <w:sz w:val="24"/>
          <w:szCs w:val="24"/>
          <w:lang w:val="ru-RU"/>
        </w:rPr>
        <w:t xml:space="preserve">         </w:t>
      </w:r>
      <w:r w:rsidR="00C36CCC">
        <w:rPr>
          <w:rFonts w:eastAsia="SimHei"/>
          <w:sz w:val="24"/>
          <w:szCs w:val="24"/>
          <w:lang w:val="ru-RU"/>
        </w:rPr>
        <w:t>Рисунок</w:t>
      </w:r>
      <w:r w:rsidRPr="00C36CCC">
        <w:rPr>
          <w:rFonts w:eastAsia="SimHei"/>
          <w:sz w:val="24"/>
          <w:szCs w:val="24"/>
          <w:lang w:val="ru-RU"/>
        </w:rPr>
        <w:t xml:space="preserve"> </w:t>
      </w:r>
      <w:r>
        <w:rPr>
          <w:rFonts w:eastAsia="SimHei" w:hint="eastAsia"/>
          <w:sz w:val="24"/>
          <w:szCs w:val="24"/>
        </w:rPr>
        <w:t>A</w:t>
      </w:r>
      <w:r w:rsidRPr="00C36CCC">
        <w:rPr>
          <w:rFonts w:eastAsia="SimHei"/>
          <w:sz w:val="24"/>
          <w:szCs w:val="24"/>
          <w:lang w:val="ru-RU"/>
        </w:rPr>
        <w:t xml:space="preserve">                </w:t>
      </w:r>
      <w:r w:rsidRPr="00C36CCC">
        <w:rPr>
          <w:rFonts w:eastAsia="SimHei" w:hint="eastAsia"/>
          <w:sz w:val="24"/>
          <w:szCs w:val="24"/>
          <w:lang w:val="ru-RU"/>
        </w:rPr>
        <w:t xml:space="preserve">             </w:t>
      </w:r>
      <w:r w:rsidRPr="00C36CCC">
        <w:rPr>
          <w:rFonts w:eastAsia="SimHei"/>
          <w:sz w:val="24"/>
          <w:szCs w:val="24"/>
          <w:lang w:val="ru-RU"/>
        </w:rPr>
        <w:t xml:space="preserve">    </w:t>
      </w:r>
      <w:r w:rsidR="00C36CCC">
        <w:rPr>
          <w:rFonts w:eastAsia="SimHei"/>
          <w:sz w:val="24"/>
          <w:szCs w:val="24"/>
          <w:lang w:val="ru-RU"/>
        </w:rPr>
        <w:t>Рисунок</w:t>
      </w:r>
      <w:r w:rsidRPr="00C36CCC">
        <w:rPr>
          <w:rFonts w:eastAsia="SimHei"/>
          <w:sz w:val="24"/>
          <w:szCs w:val="24"/>
          <w:lang w:val="ru-RU"/>
        </w:rPr>
        <w:t xml:space="preserve"> </w:t>
      </w:r>
      <w:r>
        <w:rPr>
          <w:rFonts w:eastAsia="SimHei" w:hint="eastAsia"/>
          <w:sz w:val="24"/>
          <w:szCs w:val="24"/>
        </w:rPr>
        <w:t>B</w:t>
      </w:r>
      <w:r w:rsidRPr="00C36CCC">
        <w:rPr>
          <w:rFonts w:eastAsia="SimHei"/>
          <w:sz w:val="24"/>
          <w:szCs w:val="24"/>
          <w:lang w:val="ru-RU"/>
        </w:rPr>
        <w:t xml:space="preserve">    </w:t>
      </w:r>
      <w:r w:rsidRPr="00C36CCC">
        <w:rPr>
          <w:rFonts w:ascii="SimHei" w:eastAsia="SimHei" w:hint="eastAsia"/>
          <w:sz w:val="24"/>
          <w:szCs w:val="24"/>
          <w:lang w:val="ru-RU"/>
        </w:rPr>
        <w:t xml:space="preserve">  </w:t>
      </w:r>
    </w:p>
    <w:p w:rsidR="00782374" w:rsidRDefault="00782374" w:rsidP="00782374">
      <w:pPr>
        <w:rPr>
          <w:rFonts w:eastAsia="SimHei"/>
          <w:b/>
          <w:bCs/>
          <w:sz w:val="24"/>
          <w:szCs w:val="24"/>
          <w:lang w:val="ru-RU"/>
        </w:rPr>
      </w:pPr>
      <w:r w:rsidRPr="00AF699B">
        <w:rPr>
          <w:rFonts w:eastAsia="SimHei"/>
          <w:b/>
          <w:bCs/>
          <w:sz w:val="24"/>
          <w:szCs w:val="24"/>
          <w:lang w:val="ru-RU"/>
        </w:rPr>
        <w:t xml:space="preserve">Регулировка натяжения </w:t>
      </w:r>
      <w:r w:rsidR="00B04EF4">
        <w:rPr>
          <w:rFonts w:eastAsia="SimHei"/>
          <w:b/>
          <w:bCs/>
          <w:sz w:val="24"/>
          <w:szCs w:val="24"/>
          <w:lang w:val="ru-RU"/>
        </w:rPr>
        <w:t>поликлинового</w:t>
      </w:r>
      <w:r w:rsidRPr="00AF699B">
        <w:rPr>
          <w:rFonts w:eastAsia="SimHei"/>
          <w:b/>
          <w:bCs/>
          <w:sz w:val="24"/>
          <w:szCs w:val="24"/>
          <w:lang w:val="ru-RU"/>
        </w:rPr>
        <w:t xml:space="preserve"> ремня</w:t>
      </w:r>
    </w:p>
    <w:p w:rsidR="00782374" w:rsidRDefault="00782374" w:rsidP="00782374">
      <w:pPr>
        <w:rPr>
          <w:rFonts w:eastAsia="SimHei"/>
          <w:sz w:val="24"/>
          <w:szCs w:val="24"/>
          <w:lang w:val="ru-RU"/>
        </w:rPr>
      </w:pPr>
      <w:r w:rsidRPr="00AF699B">
        <w:rPr>
          <w:rFonts w:eastAsia="SimHei"/>
          <w:sz w:val="24"/>
          <w:szCs w:val="24"/>
          <w:lang w:val="ru-RU"/>
        </w:rPr>
        <w:t>Метод оценки того, какая часть свободна: Открутите четыре вин</w:t>
      </w:r>
      <w:r w:rsidR="00B43936">
        <w:rPr>
          <w:rFonts w:eastAsia="SimHei"/>
          <w:sz w:val="24"/>
          <w:szCs w:val="24"/>
          <w:lang w:val="ru-RU"/>
        </w:rPr>
        <w:t>та на защитной крышке, включите беговую дорожку, установите скорость</w:t>
      </w:r>
      <w:r w:rsidRPr="00AF699B">
        <w:rPr>
          <w:rFonts w:eastAsia="SimHei"/>
          <w:sz w:val="24"/>
          <w:szCs w:val="24"/>
          <w:lang w:val="ru-RU"/>
        </w:rPr>
        <w:t xml:space="preserve"> 1 км/ч, </w:t>
      </w:r>
      <w:r w:rsidR="00B04EF4">
        <w:rPr>
          <w:rFonts w:eastAsia="SimHei"/>
          <w:sz w:val="24"/>
          <w:szCs w:val="24"/>
          <w:lang w:val="ru-RU"/>
        </w:rPr>
        <w:t>затем встаньте на беговое полотно, возьмитесь за поручни</w:t>
      </w:r>
      <w:r w:rsidRPr="00AF699B">
        <w:rPr>
          <w:rFonts w:eastAsia="SimHei"/>
          <w:sz w:val="24"/>
          <w:szCs w:val="24"/>
          <w:lang w:val="ru-RU"/>
        </w:rPr>
        <w:t xml:space="preserve"> и слегка надавите на </w:t>
      </w:r>
      <w:r w:rsidR="00B04EF4">
        <w:rPr>
          <w:rFonts w:eastAsia="SimHei"/>
          <w:sz w:val="24"/>
          <w:szCs w:val="24"/>
          <w:lang w:val="ru-RU"/>
        </w:rPr>
        <w:t>беговое полотно</w:t>
      </w:r>
      <w:r w:rsidRPr="00AF699B">
        <w:rPr>
          <w:rFonts w:eastAsia="SimHei"/>
          <w:sz w:val="24"/>
          <w:szCs w:val="24"/>
          <w:lang w:val="ru-RU"/>
        </w:rPr>
        <w:t xml:space="preserve"> (рекомендуем </w:t>
      </w:r>
      <w:r w:rsidR="00B04EF4">
        <w:rPr>
          <w:rFonts w:eastAsia="SimHei"/>
          <w:sz w:val="24"/>
          <w:szCs w:val="24"/>
          <w:lang w:val="ru-RU"/>
        </w:rPr>
        <w:t>тестировать</w:t>
      </w:r>
      <w:r w:rsidRPr="00AF699B">
        <w:rPr>
          <w:rFonts w:eastAsia="SimHei"/>
          <w:sz w:val="24"/>
          <w:szCs w:val="24"/>
          <w:lang w:val="ru-RU"/>
        </w:rPr>
        <w:t xml:space="preserve"> беговые дорожки собственным весом пользователя).</w:t>
      </w:r>
    </w:p>
    <w:p w:rsidR="00782374" w:rsidRPr="00BE10CE" w:rsidRDefault="00782374" w:rsidP="00782374">
      <w:pPr>
        <w:rPr>
          <w:rFonts w:eastAsia="SimHei"/>
          <w:sz w:val="24"/>
          <w:szCs w:val="24"/>
          <w:lang w:val="ru-RU"/>
        </w:rPr>
      </w:pPr>
      <w:r w:rsidRPr="00BE10CE">
        <w:rPr>
          <w:rFonts w:eastAsia="SimHei"/>
          <w:b/>
          <w:bCs/>
          <w:sz w:val="24"/>
          <w:szCs w:val="24"/>
        </w:rPr>
        <w:t>A</w:t>
      </w:r>
      <w:r w:rsidRPr="00BE10CE">
        <w:rPr>
          <w:rFonts w:eastAsia="SimHei"/>
          <w:b/>
          <w:bCs/>
          <w:sz w:val="24"/>
          <w:szCs w:val="24"/>
          <w:lang w:val="ru-RU"/>
        </w:rPr>
        <w:t xml:space="preserve">. </w:t>
      </w:r>
      <w:r w:rsidR="00B43936">
        <w:rPr>
          <w:rFonts w:eastAsia="SimHei"/>
          <w:bCs/>
          <w:sz w:val="24"/>
          <w:szCs w:val="24"/>
          <w:lang w:val="ru-RU"/>
        </w:rPr>
        <w:t>Усилие прикладываемое при нажатии на полотно,</w:t>
      </w:r>
      <w:r w:rsidR="00B04EF4">
        <w:rPr>
          <w:rFonts w:eastAsia="SimHei"/>
          <w:bCs/>
          <w:sz w:val="24"/>
          <w:szCs w:val="24"/>
          <w:lang w:val="ru-RU"/>
        </w:rPr>
        <w:t xml:space="preserve"> не может остановить беговое полотно</w:t>
      </w:r>
      <w:r w:rsidR="00B43936">
        <w:rPr>
          <w:rFonts w:eastAsia="SimHei"/>
          <w:bCs/>
          <w:sz w:val="24"/>
          <w:szCs w:val="24"/>
          <w:lang w:val="ru-RU"/>
        </w:rPr>
        <w:t>, РЕГУЛИРОВКА НЕ ТРЕБУЕТСЯ</w:t>
      </w:r>
      <w:r w:rsidRPr="00BE10CE">
        <w:rPr>
          <w:rFonts w:eastAsia="SimHei"/>
          <w:sz w:val="24"/>
          <w:szCs w:val="24"/>
          <w:lang w:val="ru-RU"/>
        </w:rPr>
        <w:t>.</w:t>
      </w:r>
    </w:p>
    <w:p w:rsidR="00782374" w:rsidRPr="00BE10CE" w:rsidRDefault="00782374" w:rsidP="00782374">
      <w:pPr>
        <w:rPr>
          <w:rFonts w:eastAsia="SimHei"/>
          <w:sz w:val="24"/>
          <w:szCs w:val="24"/>
          <w:lang w:val="ru-RU"/>
        </w:rPr>
      </w:pPr>
      <w:r>
        <w:rPr>
          <w:rFonts w:eastAsia="SimHei"/>
          <w:b/>
          <w:bCs/>
          <w:sz w:val="24"/>
          <w:szCs w:val="24"/>
        </w:rPr>
        <w:t>B</w:t>
      </w:r>
      <w:r w:rsidRPr="00BE10CE">
        <w:rPr>
          <w:rFonts w:eastAsia="SimHei"/>
          <w:b/>
          <w:bCs/>
          <w:sz w:val="24"/>
          <w:szCs w:val="24"/>
          <w:lang w:val="ru-RU"/>
        </w:rPr>
        <w:t xml:space="preserve">. </w:t>
      </w:r>
      <w:r w:rsidR="00B43936">
        <w:rPr>
          <w:rFonts w:eastAsia="SimHei"/>
          <w:sz w:val="24"/>
          <w:szCs w:val="24"/>
          <w:lang w:val="ru-RU"/>
        </w:rPr>
        <w:t>Усилие прикладываемое при нажатии на полотно, останавливает его</w:t>
      </w:r>
      <w:r w:rsidRPr="00BE10CE">
        <w:rPr>
          <w:rFonts w:eastAsia="SimHei"/>
          <w:sz w:val="24"/>
          <w:szCs w:val="24"/>
          <w:lang w:val="ru-RU"/>
        </w:rPr>
        <w:t xml:space="preserve">, но при этом </w:t>
      </w:r>
      <w:r w:rsidR="00B43936">
        <w:rPr>
          <w:rFonts w:eastAsia="SimHei"/>
          <w:sz w:val="24"/>
          <w:szCs w:val="24"/>
          <w:lang w:val="ru-RU"/>
        </w:rPr>
        <w:t>двигатель продолжает вращение и ремень проскальзывает на ролике приводного вала</w:t>
      </w:r>
      <w:r w:rsidR="00570990">
        <w:rPr>
          <w:rFonts w:eastAsia="SimHei"/>
          <w:sz w:val="24"/>
          <w:szCs w:val="24"/>
          <w:lang w:val="ru-RU"/>
        </w:rPr>
        <w:t xml:space="preserve"> </w:t>
      </w:r>
      <w:r w:rsidRPr="00BE10CE">
        <w:rPr>
          <w:rFonts w:eastAsia="SimHei"/>
          <w:sz w:val="24"/>
          <w:szCs w:val="24"/>
          <w:lang w:val="ru-RU"/>
        </w:rPr>
        <w:t>, это указывает на то, что</w:t>
      </w:r>
      <w:r w:rsidR="00570990">
        <w:rPr>
          <w:rFonts w:eastAsia="SimHei"/>
          <w:sz w:val="24"/>
          <w:szCs w:val="24"/>
          <w:lang w:val="ru-RU"/>
        </w:rPr>
        <w:t xml:space="preserve"> необходимо провести регулировку натяжения поликлинового ремня</w:t>
      </w:r>
      <w:r w:rsidRPr="00BE10CE">
        <w:rPr>
          <w:rFonts w:eastAsia="SimHei"/>
          <w:sz w:val="24"/>
          <w:szCs w:val="24"/>
          <w:lang w:val="ru-RU"/>
        </w:rPr>
        <w:t xml:space="preserve"> </w:t>
      </w:r>
      <w:r w:rsidR="00570990">
        <w:rPr>
          <w:rFonts w:eastAsia="SimHei"/>
          <w:sz w:val="24"/>
          <w:szCs w:val="24"/>
          <w:lang w:val="ru-RU"/>
        </w:rPr>
        <w:t xml:space="preserve">, </w:t>
      </w:r>
      <w:r w:rsidRPr="00BE10CE">
        <w:rPr>
          <w:rFonts w:eastAsia="SimHei"/>
          <w:sz w:val="24"/>
          <w:szCs w:val="24"/>
          <w:lang w:val="ru-RU"/>
        </w:rPr>
        <w:t>.</w:t>
      </w:r>
    </w:p>
    <w:p w:rsidR="00782374" w:rsidRPr="00BE10CE" w:rsidRDefault="00782374" w:rsidP="00782374">
      <w:pPr>
        <w:rPr>
          <w:rFonts w:eastAsia="SimHei"/>
          <w:sz w:val="24"/>
          <w:szCs w:val="24"/>
          <w:lang w:val="ru-RU"/>
        </w:rPr>
      </w:pPr>
      <w:r w:rsidRPr="00BE10CE">
        <w:rPr>
          <w:rFonts w:eastAsia="SimHei"/>
          <w:sz w:val="24"/>
          <w:szCs w:val="24"/>
          <w:lang w:val="ru-RU"/>
        </w:rPr>
        <w:t>.</w:t>
      </w:r>
    </w:p>
    <w:p w:rsidR="00782374" w:rsidRPr="00570990" w:rsidRDefault="00570990" w:rsidP="00782374">
      <w:pPr>
        <w:rPr>
          <w:rFonts w:eastAsia="SimHei"/>
          <w:sz w:val="24"/>
          <w:szCs w:val="24"/>
          <w:lang w:val="ru-RU"/>
        </w:rPr>
      </w:pPr>
      <w:r>
        <w:rPr>
          <w:rFonts w:eastAsia="SimHei"/>
          <w:b/>
          <w:bCs/>
          <w:sz w:val="24"/>
          <w:szCs w:val="24"/>
          <w:lang w:val="ru-RU"/>
        </w:rPr>
        <w:t xml:space="preserve">Для проведения процедуры натяжения поликлинового ремня, обратитесь в авторизированный сервисный центр или к ближайшему дилеру </w:t>
      </w:r>
      <w:r>
        <w:rPr>
          <w:rFonts w:eastAsia="SimHei"/>
          <w:b/>
          <w:bCs/>
          <w:sz w:val="24"/>
          <w:szCs w:val="24"/>
        </w:rPr>
        <w:t>Dfit</w:t>
      </w:r>
      <w:r>
        <w:rPr>
          <w:rFonts w:eastAsia="SimHei"/>
          <w:b/>
          <w:bCs/>
          <w:sz w:val="24"/>
          <w:szCs w:val="24"/>
          <w:lang w:val="ru-RU"/>
        </w:rPr>
        <w:t>.</w:t>
      </w:r>
    </w:p>
    <w:p w:rsidR="0059695C" w:rsidRPr="005A7EA0" w:rsidRDefault="0059695C">
      <w:pPr>
        <w:jc w:val="left"/>
        <w:rPr>
          <w:rFonts w:eastAsia="SimHei" w:hint="eastAsia"/>
          <w:b/>
          <w:bCs/>
          <w:sz w:val="24"/>
          <w:szCs w:val="24"/>
          <w:lang w:val="ru-RU"/>
        </w:rPr>
      </w:pPr>
    </w:p>
    <w:p w:rsidR="005A7EA0" w:rsidRPr="005A7EA0" w:rsidRDefault="005A7EA0" w:rsidP="005A7EA0">
      <w:pPr>
        <w:jc w:val="left"/>
        <w:rPr>
          <w:rFonts w:eastAsia="SimHei"/>
          <w:b/>
          <w:bCs/>
          <w:sz w:val="24"/>
          <w:szCs w:val="24"/>
          <w:lang w:val="ru-RU"/>
        </w:rPr>
      </w:pPr>
      <w:r w:rsidRPr="005A7EA0">
        <w:rPr>
          <w:rFonts w:eastAsia="SimHei"/>
          <w:b/>
          <w:bCs/>
          <w:sz w:val="24"/>
          <w:szCs w:val="24"/>
          <w:lang w:val="ru-RU"/>
        </w:rPr>
        <w:t>Использование силиконового масла:</w:t>
      </w:r>
    </w:p>
    <w:p w:rsidR="005A7EA0" w:rsidRPr="005A7EA0" w:rsidRDefault="005A7EA0" w:rsidP="005A7EA0">
      <w:pPr>
        <w:jc w:val="left"/>
        <w:rPr>
          <w:rFonts w:eastAsia="SimHei"/>
          <w:b/>
          <w:bCs/>
          <w:sz w:val="24"/>
          <w:szCs w:val="24"/>
          <w:lang w:val="ru-RU"/>
        </w:rPr>
      </w:pPr>
      <w:r w:rsidRPr="005A7EA0">
        <w:rPr>
          <w:rFonts w:eastAsia="SimHei"/>
          <w:b/>
          <w:bCs/>
          <w:sz w:val="24"/>
          <w:szCs w:val="24"/>
          <w:lang w:val="ru-RU"/>
        </w:rPr>
        <w:t>Перед использованием беговой</w:t>
      </w:r>
      <w:r w:rsidR="00570990">
        <w:rPr>
          <w:rFonts w:eastAsia="SimHei"/>
          <w:b/>
          <w:bCs/>
          <w:sz w:val="24"/>
          <w:szCs w:val="24"/>
          <w:lang w:val="ru-RU"/>
        </w:rPr>
        <w:t xml:space="preserve"> дорожки смажьте беговую платформу</w:t>
      </w:r>
      <w:r w:rsidRPr="005A7EA0">
        <w:rPr>
          <w:rFonts w:eastAsia="SimHei"/>
          <w:b/>
          <w:bCs/>
          <w:sz w:val="24"/>
          <w:szCs w:val="24"/>
          <w:lang w:val="ru-RU"/>
        </w:rPr>
        <w:t xml:space="preserve"> силиконовым маслом: </w:t>
      </w:r>
    </w:p>
    <w:p w:rsidR="005A7EA0" w:rsidRPr="005A7EA0" w:rsidRDefault="005A7EA0" w:rsidP="005A7EA0">
      <w:pPr>
        <w:jc w:val="left"/>
        <w:rPr>
          <w:rFonts w:eastAsia="SimHei"/>
          <w:b/>
          <w:bCs/>
          <w:sz w:val="24"/>
          <w:szCs w:val="24"/>
          <w:lang w:val="ru-RU"/>
        </w:rPr>
      </w:pPr>
      <w:r w:rsidRPr="005A7EA0">
        <w:rPr>
          <w:rFonts w:eastAsia="SimHei"/>
          <w:b/>
          <w:bCs/>
          <w:sz w:val="24"/>
          <w:szCs w:val="24"/>
        </w:rPr>
        <w:t>A</w:t>
      </w:r>
      <w:r w:rsidRPr="005A7EA0">
        <w:rPr>
          <w:rFonts w:eastAsia="SimHei"/>
          <w:b/>
          <w:bCs/>
          <w:sz w:val="24"/>
          <w:szCs w:val="24"/>
          <w:lang w:val="ru-RU"/>
        </w:rPr>
        <w:t>. Откройте крышку смазки на крышке двигателя</w:t>
      </w:r>
    </w:p>
    <w:p w:rsidR="0059695C" w:rsidRDefault="005A7EA0" w:rsidP="005A7EA0">
      <w:pPr>
        <w:rPr>
          <w:rFonts w:hint="eastAsia"/>
          <w:sz w:val="24"/>
          <w:szCs w:val="24"/>
        </w:rPr>
      </w:pPr>
      <w:r w:rsidRPr="005A7EA0">
        <w:rPr>
          <w:rFonts w:eastAsia="SimHei"/>
          <w:b/>
          <w:bCs/>
          <w:sz w:val="24"/>
          <w:szCs w:val="24"/>
        </w:rPr>
        <w:t>B</w:t>
      </w:r>
      <w:r w:rsidRPr="005A7EA0">
        <w:rPr>
          <w:rFonts w:eastAsia="SimHei"/>
          <w:b/>
          <w:bCs/>
          <w:sz w:val="24"/>
          <w:szCs w:val="24"/>
          <w:lang w:val="ru-RU"/>
        </w:rPr>
        <w:t xml:space="preserve">. Выдавите </w:t>
      </w:r>
      <w:r w:rsidR="00570990">
        <w:rPr>
          <w:rFonts w:eastAsia="SimHei"/>
          <w:b/>
          <w:bCs/>
          <w:sz w:val="24"/>
          <w:szCs w:val="24"/>
          <w:lang w:val="ru-RU"/>
        </w:rPr>
        <w:t>силиконовое масло в масляный бачок</w:t>
      </w:r>
      <w:r w:rsidRPr="005A7EA0">
        <w:rPr>
          <w:rFonts w:eastAsia="SimHei"/>
          <w:b/>
          <w:bCs/>
          <w:sz w:val="24"/>
          <w:szCs w:val="24"/>
          <w:lang w:val="ru-RU"/>
        </w:rPr>
        <w:t xml:space="preserve"> беговой дорожки. Убедитесь, что масло не превышает 90 мл шкалы, иначе масло вытечет. </w:t>
      </w:r>
      <w:r w:rsidR="00570990">
        <w:rPr>
          <w:rFonts w:eastAsia="SimHei"/>
          <w:b/>
          <w:bCs/>
          <w:sz w:val="24"/>
          <w:szCs w:val="24"/>
        </w:rPr>
        <w:t xml:space="preserve">Затем верните крышку </w:t>
      </w:r>
      <w:r w:rsidR="00570990">
        <w:rPr>
          <w:rFonts w:eastAsia="SimHei"/>
          <w:b/>
          <w:bCs/>
          <w:sz w:val="24"/>
          <w:szCs w:val="24"/>
          <w:lang w:val="ru-RU"/>
        </w:rPr>
        <w:t>бачка</w:t>
      </w:r>
      <w:r w:rsidRPr="005A7EA0">
        <w:rPr>
          <w:rFonts w:eastAsia="SimHei"/>
          <w:b/>
          <w:bCs/>
          <w:sz w:val="24"/>
          <w:szCs w:val="24"/>
        </w:rPr>
        <w:t xml:space="preserve"> для смазки.</w:t>
      </w:r>
    </w:p>
    <w:p w:rsidR="0059695C" w:rsidRDefault="0059695C">
      <w:pPr>
        <w:jc w:val="left"/>
        <w:rPr>
          <w:rFonts w:eastAsia="SimHei" w:hint="eastAsia"/>
          <w:sz w:val="24"/>
          <w:szCs w:val="24"/>
        </w:rPr>
      </w:pPr>
    </w:p>
    <w:p w:rsidR="0059695C" w:rsidRDefault="005A7EA0">
      <w:pPr>
        <w:jc w:val="left"/>
      </w:pPr>
      <w:r>
        <w:rPr>
          <w:sz w:val="24"/>
        </w:rPr>
        <w:pict>
          <v:group id="组合 110" o:spid="_x0000_s1134" style="position:absolute;margin-left:161.6pt;margin-top:72.1pt;width:52.5pt;height:79.5pt;z-index:251665408" coordorigin="5302,244534" coordsize="1050,1590">
            <v:shape id="自选图形 111" o:spid="_x0000_s1135" type="#_x0000_t62" style="position:absolute;left:5302;top:244534;width:1050;height:1590" adj="-7653,24616" filled="f" strokecolor="#f60" strokeweight="2.25pt">
              <v:textbox style="mso-next-textbox:#自选图形 111">
                <w:txbxContent>
                  <w:p w:rsidR="0059695C" w:rsidRDefault="0059695C">
                    <w:pPr>
                      <w:rPr>
                        <w:rFonts w:hint="eastAsia"/>
                        <w:szCs w:val="28"/>
                      </w:rPr>
                    </w:pPr>
                  </w:p>
                </w:txbxContent>
              </v:textbox>
            </v:shape>
            <v:shape id="图片 112" o:spid="_x0000_s1136" type="#_x0000_t75" alt="968-8B" style="position:absolute;left:5512;top:244571;width:717;height:1485">
              <v:imagedata r:id="rId24" o:title="968-8B"/>
            </v:shape>
          </v:group>
        </w:pict>
      </w:r>
      <w:r w:rsidR="00570990">
        <w:rPr>
          <w:rFonts w:ascii="Microsoft YaHei" w:eastAsia="Microsoft YaHei" w:hAnsi="Microsoft YaHei" w:cs="Arial" w:hint="eastAsia"/>
          <w:b/>
          <w:noProof/>
          <w:szCs w:val="24"/>
          <w:lang w:val="ru-RU" w:eastAsia="ru-RU"/>
        </w:rPr>
        <w:drawing>
          <wp:anchor distT="0" distB="0" distL="114300" distR="114300" simplePos="0" relativeHeight="251666432" behindDoc="0" locked="0" layoutInCell="1" allowOverlap="1">
            <wp:simplePos x="0" y="0"/>
            <wp:positionH relativeFrom="column">
              <wp:posOffset>3307715</wp:posOffset>
            </wp:positionH>
            <wp:positionV relativeFrom="paragraph">
              <wp:posOffset>735965</wp:posOffset>
            </wp:positionV>
            <wp:extent cx="1887220" cy="1691005"/>
            <wp:effectExtent l="19050" t="0" r="0" b="0"/>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25" cstate="print"/>
                    <a:srcRect/>
                    <a:stretch>
                      <a:fillRect/>
                    </a:stretch>
                  </pic:blipFill>
                  <pic:spPr bwMode="auto">
                    <a:xfrm>
                      <a:off x="0" y="0"/>
                      <a:ext cx="1887220" cy="1691005"/>
                    </a:xfrm>
                    <a:prstGeom prst="rect">
                      <a:avLst/>
                    </a:prstGeom>
                    <a:noFill/>
                    <a:ln w="9525">
                      <a:noFill/>
                      <a:miter lim="800000"/>
                      <a:headEnd/>
                      <a:tailEnd/>
                    </a:ln>
                    <a:effectLst/>
                  </pic:spPr>
                </pic:pic>
              </a:graphicData>
            </a:graphic>
          </wp:anchor>
        </w:drawing>
      </w:r>
      <w:r>
        <w:rPr>
          <w:rFonts w:ascii="Microsoft YaHei" w:eastAsia="Microsoft YaHei" w:hAnsi="Microsoft YaHei" w:cs="Arial" w:hint="eastAsia"/>
          <w:b/>
          <w:szCs w:val="24"/>
        </w:rPr>
        <w:pict>
          <v:shape id="自选图形 114" o:spid="_x0000_s1138" type="#_x0000_t62" style="position:absolute;margin-left:393.2pt;margin-top:130.7pt;width:94.5pt;height:47.55pt;z-index:251667456;mso-position-horizontal-relative:text;mso-position-vertical-relative:text" adj="-16457,9085" filled="f" fillcolor="#f60" strokecolor="#f60" strokeweight="2.25pt">
            <v:textbox>
              <w:txbxContent>
                <w:p w:rsidR="0059695C" w:rsidRPr="005A7EA0" w:rsidRDefault="0059695C">
                  <w:pPr>
                    <w:rPr>
                      <w:rFonts w:eastAsia="Microsoft YaHei"/>
                      <w:sz w:val="30"/>
                      <w:szCs w:val="30"/>
                      <w:lang w:val="ru-RU"/>
                    </w:rPr>
                  </w:pPr>
                  <w:r>
                    <w:rPr>
                      <w:rFonts w:ascii="Microsoft YaHei" w:eastAsia="Microsoft YaHei" w:hAnsi="Microsoft YaHei" w:cs="Arial" w:hint="eastAsia"/>
                      <w:sz w:val="24"/>
                      <w:szCs w:val="24"/>
                    </w:rPr>
                    <w:t xml:space="preserve">90ml </w:t>
                  </w:r>
                  <w:r w:rsidR="005A7EA0">
                    <w:rPr>
                      <w:rFonts w:ascii="Microsoft YaHei" w:eastAsia="Microsoft YaHei" w:hAnsi="Microsoft YaHei" w:cs="Arial"/>
                      <w:sz w:val="24"/>
                      <w:szCs w:val="24"/>
                      <w:lang w:val="ru-RU"/>
                    </w:rPr>
                    <w:t>Шкала</w:t>
                  </w:r>
                </w:p>
              </w:txbxContent>
            </v:textbox>
            <o:callout v:ext="edit" minusx="t" minusy="t"/>
          </v:shape>
        </w:pict>
      </w:r>
      <w:r w:rsidR="00570990">
        <w:rPr>
          <w:rFonts w:ascii="Microsoft YaHei" w:eastAsia="Microsoft YaHei" w:hAnsi="Microsoft YaHei" w:cs="Arial" w:hint="eastAsia"/>
          <w:b/>
          <w:noProof/>
          <w:szCs w:val="24"/>
          <w:lang w:val="ru-RU" w:eastAsia="ru-RU"/>
        </w:rPr>
        <w:drawing>
          <wp:anchor distT="0" distB="0" distL="114300" distR="114300" simplePos="0" relativeHeight="251639808" behindDoc="1" locked="0" layoutInCell="1" allowOverlap="1">
            <wp:simplePos x="0" y="0"/>
            <wp:positionH relativeFrom="column">
              <wp:posOffset>-22225</wp:posOffset>
            </wp:positionH>
            <wp:positionV relativeFrom="paragraph">
              <wp:posOffset>735965</wp:posOffset>
            </wp:positionV>
            <wp:extent cx="2988310" cy="1624330"/>
            <wp:effectExtent l="19050" t="0" r="2540" b="0"/>
            <wp:wrapNone/>
            <wp:docPr id="109" name="图片 109" descr="file:///C:\Users\Administrator\AppData\Roaming\Tencent\Users\877935956\QQ\WinTemp\RichOle\AY84%254G%60R)6Z%7DH8UOV6%25)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file:///C:\Users\Administrator\AppData\Roaming\Tencent\Users\877935956\QQ\WinTemp\RichOle\AY84%254G%60R)6Z%7DH8UOV6%25)IH.png"/>
                    <pic:cNvPicPr>
                      <a:picLocks noChangeAspect="1" noChangeArrowheads="1"/>
                    </pic:cNvPicPr>
                  </pic:nvPicPr>
                  <pic:blipFill>
                    <a:blip r:embed="rId26" r:link="rId27" cstate="print"/>
                    <a:srcRect r="10217" b="16222"/>
                    <a:stretch>
                      <a:fillRect/>
                    </a:stretch>
                  </pic:blipFill>
                  <pic:spPr bwMode="auto">
                    <a:xfrm>
                      <a:off x="0" y="0"/>
                      <a:ext cx="2988310" cy="1624330"/>
                    </a:xfrm>
                    <a:prstGeom prst="rect">
                      <a:avLst/>
                    </a:prstGeom>
                    <a:noFill/>
                    <a:ln w="9525">
                      <a:noFill/>
                      <a:miter lim="800000"/>
                      <a:headEnd/>
                      <a:tailEnd/>
                    </a:ln>
                    <a:effectLst/>
                  </pic:spPr>
                </pic:pic>
              </a:graphicData>
            </a:graphic>
          </wp:anchor>
        </w:drawing>
      </w:r>
    </w:p>
    <w:sectPr w:rsidR="0059695C">
      <w:headerReference w:type="default" r:id="rId28"/>
      <w:footerReference w:type="even" r:id="rId29"/>
      <w:footerReference w:type="default" r:id="rId30"/>
      <w:type w:val="evenPage"/>
      <w:pgSz w:w="11907" w:h="16840"/>
      <w:pgMar w:top="934" w:right="1134" w:bottom="1134" w:left="1134" w:header="1134"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367" w:rsidRDefault="009D2367">
      <w:r>
        <w:separator/>
      </w:r>
    </w:p>
  </w:endnote>
  <w:endnote w:type="continuationSeparator" w:id="0">
    <w:p w:rsidR="009D2367" w:rsidRDefault="009D236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iSu">
    <w:altName w:val="Arial Unicode MS"/>
    <w:charset w:val="86"/>
    <w:family w:val="modern"/>
    <w:pitch w:val="default"/>
    <w:sig w:usb0="00000000" w:usb1="080E0000" w:usb2="00000000" w:usb3="00000000" w:csb0="00040000"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dobe Gothic Std B">
    <w:altName w:val="MS UI Gothic"/>
    <w:charset w:val="80"/>
    <w:family w:val="swiss"/>
    <w:pitch w:val="default"/>
    <w:sig w:usb0="00000001" w:usb1="21D72C10" w:usb2="00000010" w:usb3="00000000" w:csb0="602A0005" w:csb1="00000000"/>
  </w:font>
  <w:font w:name="Adobe 黑体 Std R">
    <w:altName w:val="Arial Unicode MS"/>
    <w:charset w:val="86"/>
    <w:family w:val="swiss"/>
    <w:pitch w:val="default"/>
    <w:sig w:usb0="00000000" w:usb1="0A0F1810" w:usb2="00000016" w:usb3="00000000" w:csb0="00060007"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95C" w:rsidRDefault="0059695C">
    <w:pPr>
      <w:pStyle w:val="a8"/>
      <w:framePr w:wrap="around" w:vAnchor="text" w:hAnchor="margin" w:xAlign="right" w:y="2"/>
      <w:rPr>
        <w:rStyle w:val="a4"/>
      </w:rPr>
    </w:pPr>
    <w:r>
      <w:fldChar w:fldCharType="begin"/>
    </w:r>
    <w:r>
      <w:rPr>
        <w:rStyle w:val="a4"/>
      </w:rPr>
      <w:instrText xml:space="preserve">PAGE  </w:instrText>
    </w:r>
    <w:r>
      <w:fldChar w:fldCharType="separate"/>
    </w:r>
    <w:r>
      <w:fldChar w:fldCharType="end"/>
    </w:r>
  </w:p>
  <w:p w:rsidR="0059695C" w:rsidRDefault="0059695C">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95C" w:rsidRDefault="0059695C">
    <w:pPr>
      <w:pStyle w:val="a8"/>
      <w:framePr w:wrap="around" w:vAnchor="text" w:hAnchor="margin" w:xAlign="right" w:y="2"/>
      <w:rPr>
        <w:rStyle w:val="a4"/>
      </w:rPr>
    </w:pPr>
    <w:r>
      <w:fldChar w:fldCharType="begin"/>
    </w:r>
    <w:r>
      <w:rPr>
        <w:rStyle w:val="a4"/>
      </w:rPr>
      <w:instrText xml:space="preserve">PAGE  </w:instrText>
    </w:r>
    <w:r>
      <w:fldChar w:fldCharType="separate"/>
    </w:r>
    <w:r w:rsidR="00570990">
      <w:rPr>
        <w:rStyle w:val="a4"/>
        <w:noProof/>
      </w:rPr>
      <w:t>1</w:t>
    </w:r>
    <w:r>
      <w:fldChar w:fldCharType="end"/>
    </w:r>
  </w:p>
  <w:p w:rsidR="0059695C" w:rsidRDefault="0059695C">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367" w:rsidRDefault="009D2367">
      <w:r>
        <w:separator/>
      </w:r>
    </w:p>
  </w:footnote>
  <w:footnote w:type="continuationSeparator" w:id="0">
    <w:p w:rsidR="009D2367" w:rsidRDefault="009D23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95C" w:rsidRDefault="0059695C">
    <w:pPr>
      <w:pStyle w:val="a7"/>
      <w:pBdr>
        <w:bottom w:val="none" w:sz="0" w:space="0" w:color="auto"/>
      </w:pBdr>
      <w:rPr>
        <w:rFonts w:hint="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719330"/>
    <w:multiLevelType w:val="singleLevel"/>
    <w:tmpl w:val="8C719330"/>
    <w:lvl w:ilvl="0">
      <w:start w:val="2"/>
      <w:numFmt w:val="decimal"/>
      <w:suff w:val="space"/>
      <w:lvlText w:val="%1."/>
      <w:lvlJc w:val="left"/>
    </w:lvl>
  </w:abstractNum>
  <w:abstractNum w:abstractNumId="1">
    <w:nsid w:val="B8FF77CA"/>
    <w:multiLevelType w:val="singleLevel"/>
    <w:tmpl w:val="B8FF77CA"/>
    <w:lvl w:ilvl="0">
      <w:start w:val="1"/>
      <w:numFmt w:val="upperLetter"/>
      <w:suff w:val="space"/>
      <w:lvlText w:val="%1."/>
      <w:lvlJc w:val="left"/>
    </w:lvl>
  </w:abstractNum>
  <w:abstractNum w:abstractNumId="2">
    <w:nsid w:val="00000001"/>
    <w:multiLevelType w:val="multilevel"/>
    <w:tmpl w:val="00000001"/>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05"/>
    <w:multiLevelType w:val="multilevel"/>
    <w:tmpl w:val="00000005"/>
    <w:lvl w:ilvl="0">
      <w:start w:val="1"/>
      <w:numFmt w:val="upperLetter"/>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0D"/>
    <w:multiLevelType w:val="multilevel"/>
    <w:tmpl w:val="0000000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00000018"/>
    <w:multiLevelType w:val="multilevel"/>
    <w:tmpl w:val="0000001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00000022"/>
    <w:multiLevelType w:val="multilevel"/>
    <w:tmpl w:val="00000022"/>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nsid w:val="23F14237"/>
    <w:multiLevelType w:val="singleLevel"/>
    <w:tmpl w:val="23F14237"/>
    <w:lvl w:ilvl="0">
      <w:start w:val="3"/>
      <w:numFmt w:val="decimal"/>
      <w:suff w:val="space"/>
      <w:lvlText w:val="%1)"/>
      <w:lvlJc w:val="left"/>
    </w:lvl>
  </w:abstractNum>
  <w:abstractNum w:abstractNumId="8">
    <w:nsid w:val="57CFCCB2"/>
    <w:multiLevelType w:val="singleLevel"/>
    <w:tmpl w:val="57CFCCB2"/>
    <w:lvl w:ilvl="0">
      <w:start w:val="2"/>
      <w:numFmt w:val="decimal"/>
      <w:suff w:val="space"/>
      <w:lvlText w:val="%1."/>
      <w:lvlJc w:val="left"/>
    </w:lvl>
  </w:abstractNum>
  <w:num w:numId="1">
    <w:abstractNumId w:val="3"/>
  </w:num>
  <w:num w:numId="2">
    <w:abstractNumId w:val="0"/>
  </w:num>
  <w:num w:numId="3">
    <w:abstractNumId w:val="4"/>
  </w:num>
  <w:num w:numId="4">
    <w:abstractNumId w:val="2"/>
  </w:num>
  <w:num w:numId="5">
    <w:abstractNumId w:val="6"/>
  </w:num>
  <w:num w:numId="6">
    <w:abstractNumId w:val="7"/>
  </w:num>
  <w:num w:numId="7">
    <w:abstractNumId w:val="5"/>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5AD16F7D"/>
    <w:rsid w:val="0004759E"/>
    <w:rsid w:val="000A3DC6"/>
    <w:rsid w:val="00163427"/>
    <w:rsid w:val="002111D7"/>
    <w:rsid w:val="00244DFD"/>
    <w:rsid w:val="002C3975"/>
    <w:rsid w:val="003161E5"/>
    <w:rsid w:val="003229F3"/>
    <w:rsid w:val="003823D6"/>
    <w:rsid w:val="00382569"/>
    <w:rsid w:val="0045399E"/>
    <w:rsid w:val="00482FF6"/>
    <w:rsid w:val="00496894"/>
    <w:rsid w:val="004D0CF7"/>
    <w:rsid w:val="00517C9A"/>
    <w:rsid w:val="005653A0"/>
    <w:rsid w:val="00570990"/>
    <w:rsid w:val="00584334"/>
    <w:rsid w:val="0059695C"/>
    <w:rsid w:val="005A7EA0"/>
    <w:rsid w:val="00696BAF"/>
    <w:rsid w:val="006D63BC"/>
    <w:rsid w:val="006F386E"/>
    <w:rsid w:val="00712D4E"/>
    <w:rsid w:val="00721520"/>
    <w:rsid w:val="00782374"/>
    <w:rsid w:val="00796926"/>
    <w:rsid w:val="007F0B3E"/>
    <w:rsid w:val="0085425F"/>
    <w:rsid w:val="008835E6"/>
    <w:rsid w:val="008A5B65"/>
    <w:rsid w:val="009265E0"/>
    <w:rsid w:val="009D2367"/>
    <w:rsid w:val="00A47873"/>
    <w:rsid w:val="00B04EF4"/>
    <w:rsid w:val="00B43936"/>
    <w:rsid w:val="00BD52A1"/>
    <w:rsid w:val="00C36CCC"/>
    <w:rsid w:val="00C7366E"/>
    <w:rsid w:val="00C96011"/>
    <w:rsid w:val="00D168A0"/>
    <w:rsid w:val="00D700E0"/>
    <w:rsid w:val="00F06FC9"/>
    <w:rsid w:val="00F10CAD"/>
    <w:rsid w:val="00F40B88"/>
    <w:rsid w:val="01EB231B"/>
    <w:rsid w:val="03A20BDE"/>
    <w:rsid w:val="03D91F18"/>
    <w:rsid w:val="04C505C6"/>
    <w:rsid w:val="04C864DB"/>
    <w:rsid w:val="0692259A"/>
    <w:rsid w:val="08A3301A"/>
    <w:rsid w:val="0A832FB6"/>
    <w:rsid w:val="0B93228C"/>
    <w:rsid w:val="0C233363"/>
    <w:rsid w:val="0D6509E1"/>
    <w:rsid w:val="0EB77D36"/>
    <w:rsid w:val="0F6B0885"/>
    <w:rsid w:val="10EA7199"/>
    <w:rsid w:val="12ED71D8"/>
    <w:rsid w:val="13BB2041"/>
    <w:rsid w:val="140C5AF2"/>
    <w:rsid w:val="16B51BAA"/>
    <w:rsid w:val="16C73D16"/>
    <w:rsid w:val="17A21119"/>
    <w:rsid w:val="182550C6"/>
    <w:rsid w:val="1A6B3753"/>
    <w:rsid w:val="1B0C39D2"/>
    <w:rsid w:val="1BFD5ACA"/>
    <w:rsid w:val="1C1E2D35"/>
    <w:rsid w:val="1C410FA1"/>
    <w:rsid w:val="1E0C3717"/>
    <w:rsid w:val="1F846CE6"/>
    <w:rsid w:val="22761FF4"/>
    <w:rsid w:val="228A7A2D"/>
    <w:rsid w:val="24210E48"/>
    <w:rsid w:val="24B5678A"/>
    <w:rsid w:val="252D2AB8"/>
    <w:rsid w:val="253F5610"/>
    <w:rsid w:val="263C3C0B"/>
    <w:rsid w:val="265255F4"/>
    <w:rsid w:val="26C71727"/>
    <w:rsid w:val="273947F8"/>
    <w:rsid w:val="28D936D4"/>
    <w:rsid w:val="2992664B"/>
    <w:rsid w:val="29E42426"/>
    <w:rsid w:val="2C1B3D8E"/>
    <w:rsid w:val="2C600505"/>
    <w:rsid w:val="2DF53B02"/>
    <w:rsid w:val="32A6308F"/>
    <w:rsid w:val="32C30E22"/>
    <w:rsid w:val="37C36594"/>
    <w:rsid w:val="39FE64B5"/>
    <w:rsid w:val="3A5E4FED"/>
    <w:rsid w:val="3AB03C82"/>
    <w:rsid w:val="3AF83602"/>
    <w:rsid w:val="3C730EE8"/>
    <w:rsid w:val="3FAD63CB"/>
    <w:rsid w:val="3FB848A1"/>
    <w:rsid w:val="41D4086B"/>
    <w:rsid w:val="42E94CD9"/>
    <w:rsid w:val="438F4B45"/>
    <w:rsid w:val="44682587"/>
    <w:rsid w:val="45121CCD"/>
    <w:rsid w:val="47DF5FEF"/>
    <w:rsid w:val="49222B79"/>
    <w:rsid w:val="4A267B7A"/>
    <w:rsid w:val="4A8559D7"/>
    <w:rsid w:val="4ABA6461"/>
    <w:rsid w:val="4B1B053B"/>
    <w:rsid w:val="4BFC3842"/>
    <w:rsid w:val="4C2E36A2"/>
    <w:rsid w:val="4C3078FF"/>
    <w:rsid w:val="4CDF5339"/>
    <w:rsid w:val="4D5E7865"/>
    <w:rsid w:val="4D943374"/>
    <w:rsid w:val="4F206EB2"/>
    <w:rsid w:val="4FA05CAC"/>
    <w:rsid w:val="52712E7C"/>
    <w:rsid w:val="52A13462"/>
    <w:rsid w:val="53B277AB"/>
    <w:rsid w:val="540E70A4"/>
    <w:rsid w:val="556C58B9"/>
    <w:rsid w:val="55D84A02"/>
    <w:rsid w:val="57454BE5"/>
    <w:rsid w:val="59DA5D49"/>
    <w:rsid w:val="5AD16F7D"/>
    <w:rsid w:val="5B2021B4"/>
    <w:rsid w:val="5D9633A7"/>
    <w:rsid w:val="5DB234D4"/>
    <w:rsid w:val="5F8C0678"/>
    <w:rsid w:val="5F911599"/>
    <w:rsid w:val="61915CEB"/>
    <w:rsid w:val="64266C98"/>
    <w:rsid w:val="645E7128"/>
    <w:rsid w:val="64CE7478"/>
    <w:rsid w:val="64DB1BB3"/>
    <w:rsid w:val="65F7118B"/>
    <w:rsid w:val="67101A37"/>
    <w:rsid w:val="68FC2335"/>
    <w:rsid w:val="69DD0B22"/>
    <w:rsid w:val="6B0A0874"/>
    <w:rsid w:val="6B0E1237"/>
    <w:rsid w:val="6DE86BE7"/>
    <w:rsid w:val="6F584A1A"/>
    <w:rsid w:val="6FD0427C"/>
    <w:rsid w:val="706A5434"/>
    <w:rsid w:val="72084368"/>
    <w:rsid w:val="736A6246"/>
    <w:rsid w:val="74AC4B7C"/>
    <w:rsid w:val="76A26AD1"/>
    <w:rsid w:val="77646A2C"/>
    <w:rsid w:val="776E02CD"/>
    <w:rsid w:val="79770500"/>
    <w:rsid w:val="79890CE4"/>
    <w:rsid w:val="7A4523FC"/>
    <w:rsid w:val="7AD619BF"/>
    <w:rsid w:val="7B802505"/>
    <w:rsid w:val="7F03429E"/>
    <w:rsid w:val="7F727F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1"/>
      <o:rules v:ext="edit">
        <o:r id="V:Rule1" type="connector" idref="#自选图形 1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semiHidden="0"/>
    <w:lsdException w:name="header" w:semiHidden="0" w:uiPriority="0"/>
    <w:lsdException w:name="footer" w:semiHidden="0" w:uiPriority="0"/>
    <w:lsdException w:name="caption" w:uiPriority="35" w:qFormat="1"/>
    <w:lsdException w:name="page number" w:semiHidden="0"/>
    <w:lsdException w:name="Title" w:semiHidden="0" w:uiPriority="10" w:unhideWhenUsed="0" w:qFormat="1"/>
    <w:lsdException w:name="Default Paragraph Font" w:semiHidden="0" w:uiPriority="0"/>
    <w:lsdException w:name="Body Text Indent" w:semiHidden="0"/>
    <w:lsdException w:name="Subtitle" w:semiHidden="0" w:uiPriority="11" w:unhideWhenUsed="0" w:qFormat="1"/>
    <w:lsdException w:name="Body Text First Indent 2" w:semiHidden="0"/>
    <w:lsdException w:name="Note Heading" w:semiHidden="0"/>
    <w:lsdException w:name="Strong" w:semiHidden="0" w:uiPriority="22" w:unhideWhenUsed="0" w:qFormat="1"/>
    <w:lsdException w:name="Emphasis" w:semiHidden="0" w:uiPriority="20" w:unhideWhenUsed="0" w:qFormat="1"/>
    <w:lsdException w:name="Normal Table" w:semiHidden="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lang w:val="en-US" w:eastAsia="zh-CN"/>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0"/>
    <w:uiPriority w:val="9"/>
    <w:qFormat/>
    <w:pPr>
      <w:keepNext/>
      <w:outlineLvl w:val="1"/>
    </w:pPr>
    <w:rPr>
      <w:rFonts w:ascii="SimSun" w:hAnsi="Courier New"/>
      <w:b/>
    </w:rPr>
  </w:style>
  <w:style w:type="paragraph" w:styleId="3">
    <w:name w:val="heading 3"/>
    <w:basedOn w:val="a"/>
    <w:next w:val="a"/>
    <w:uiPriority w:val="9"/>
    <w:qFormat/>
    <w:pPr>
      <w:keepNext/>
      <w:numPr>
        <w:numId w:val="1"/>
      </w:numPr>
      <w:tabs>
        <w:tab w:val="left" w:pos="360"/>
      </w:tabs>
      <w:outlineLvl w:val="2"/>
    </w:pPr>
    <w:rPr>
      <w:b/>
      <w:bCs/>
      <w:sz w:val="24"/>
    </w:rPr>
  </w:style>
  <w:style w:type="character" w:default="1" w:styleId="a1">
    <w:name w:val="Default Paragraph Font"/>
    <w:unhideWhenUsed/>
  </w:style>
  <w:style w:type="table" w:default="1" w:styleId="a2">
    <w:name w:val="Normal Table"/>
    <w:uiPriority w:val="99"/>
    <w:unhideWhenUsed/>
    <w:tblPr>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uiPriority w:val="99"/>
    <w:unhideWhenUsed/>
  </w:style>
  <w:style w:type="paragraph" w:styleId="6">
    <w:name w:val="toc 6"/>
    <w:basedOn w:val="a"/>
    <w:next w:val="a"/>
    <w:uiPriority w:val="39"/>
    <w:unhideWhenUsed/>
    <w:pPr>
      <w:ind w:leftChars="1000" w:left="2100"/>
    </w:pPr>
  </w:style>
  <w:style w:type="paragraph" w:styleId="10">
    <w:name w:val="toc 1"/>
    <w:basedOn w:val="a"/>
    <w:next w:val="a"/>
    <w:uiPriority w:val="39"/>
    <w:unhideWhenUsed/>
  </w:style>
  <w:style w:type="paragraph" w:styleId="a5">
    <w:name w:val="Note Heading"/>
    <w:basedOn w:val="a"/>
    <w:next w:val="a"/>
    <w:uiPriority w:val="99"/>
    <w:unhideWhenUsed/>
    <w:pPr>
      <w:jc w:val="center"/>
    </w:pPr>
    <w:rPr>
      <w:szCs w:val="24"/>
    </w:rPr>
  </w:style>
  <w:style w:type="paragraph" w:styleId="a0">
    <w:name w:val="Normal Indent"/>
    <w:basedOn w:val="a"/>
    <w:uiPriority w:val="99"/>
    <w:unhideWhenUsed/>
    <w:pPr>
      <w:ind w:firstLine="420"/>
    </w:pPr>
    <w:rPr>
      <w:rFonts w:ascii="SimSun" w:hAnsi="Courier New"/>
    </w:rPr>
  </w:style>
  <w:style w:type="paragraph" w:styleId="8">
    <w:name w:val="toc 8"/>
    <w:basedOn w:val="a"/>
    <w:next w:val="a"/>
    <w:uiPriority w:val="39"/>
    <w:unhideWhenUsed/>
    <w:pPr>
      <w:ind w:leftChars="1400" w:left="2940"/>
    </w:pPr>
  </w:style>
  <w:style w:type="paragraph" w:styleId="5">
    <w:name w:val="toc 5"/>
    <w:basedOn w:val="a"/>
    <w:next w:val="a"/>
    <w:uiPriority w:val="39"/>
    <w:unhideWhenUsed/>
    <w:pPr>
      <w:ind w:leftChars="800" w:left="1680"/>
    </w:pPr>
  </w:style>
  <w:style w:type="paragraph" w:styleId="a6">
    <w:name w:val="Body Text Indent"/>
    <w:basedOn w:val="a"/>
    <w:uiPriority w:val="99"/>
    <w:unhideWhenUsed/>
    <w:pPr>
      <w:ind w:firstLineChars="200" w:firstLine="480"/>
    </w:pPr>
    <w:rPr>
      <w:rFonts w:ascii="SimSun" w:hAnsi="SimSun"/>
      <w:sz w:val="24"/>
      <w:szCs w:val="30"/>
    </w:rPr>
  </w:style>
  <w:style w:type="paragraph" w:styleId="20">
    <w:name w:val="toc 2"/>
    <w:basedOn w:val="a"/>
    <w:next w:val="a"/>
    <w:uiPriority w:val="39"/>
    <w:unhideWhenUsed/>
    <w:pPr>
      <w:ind w:leftChars="200" w:left="420"/>
    </w:pPr>
  </w:style>
  <w:style w:type="paragraph" w:styleId="a7">
    <w:name w:val="header"/>
    <w:basedOn w:val="a"/>
    <w:unhideWhenUsed/>
    <w:pPr>
      <w:pBdr>
        <w:bottom w:val="single" w:sz="6" w:space="1" w:color="auto"/>
      </w:pBdr>
      <w:tabs>
        <w:tab w:val="center" w:pos="4153"/>
        <w:tab w:val="right" w:pos="8306"/>
      </w:tabs>
      <w:snapToGrid w:val="0"/>
      <w:jc w:val="center"/>
    </w:pPr>
    <w:rPr>
      <w:sz w:val="18"/>
    </w:rPr>
  </w:style>
  <w:style w:type="paragraph" w:styleId="7">
    <w:name w:val="toc 7"/>
    <w:basedOn w:val="a"/>
    <w:next w:val="a"/>
    <w:uiPriority w:val="39"/>
    <w:unhideWhenUsed/>
    <w:pPr>
      <w:ind w:leftChars="1200" w:left="2520"/>
    </w:pPr>
  </w:style>
  <w:style w:type="paragraph" w:customStyle="1" w:styleId="Table">
    <w:name w:val="Table"/>
    <w:basedOn w:val="a"/>
    <w:qFormat/>
    <w:pPr>
      <w:widowControl/>
      <w:tabs>
        <w:tab w:val="left" w:pos="708"/>
        <w:tab w:val="left" w:pos="1452"/>
        <w:tab w:val="left" w:pos="2172"/>
        <w:tab w:val="left" w:pos="2880"/>
        <w:tab w:val="left" w:pos="3588"/>
        <w:tab w:val="left" w:pos="4308"/>
        <w:tab w:val="left" w:pos="5052"/>
        <w:tab w:val="left" w:pos="5760"/>
        <w:tab w:val="left" w:pos="6492"/>
        <w:tab w:val="left" w:pos="7200"/>
        <w:tab w:val="left" w:pos="7920"/>
        <w:tab w:val="left" w:pos="8640"/>
      </w:tabs>
      <w:spacing w:before="40" w:after="40"/>
      <w:jc w:val="center"/>
    </w:pPr>
    <w:rPr>
      <w:color w:val="000000"/>
      <w:kern w:val="0"/>
      <w:sz w:val="20"/>
      <w:lang w:eastAsia="en-US"/>
    </w:rPr>
  </w:style>
  <w:style w:type="paragraph" w:styleId="21">
    <w:name w:val="Body Text First Indent 2"/>
    <w:basedOn w:val="a6"/>
    <w:uiPriority w:val="99"/>
    <w:unhideWhenUsed/>
    <w:pPr>
      <w:spacing w:after="120"/>
      <w:ind w:leftChars="200" w:left="420" w:firstLine="420"/>
    </w:pPr>
    <w:rPr>
      <w:rFonts w:ascii="Times New Roman" w:hAnsi="Times New Roman"/>
      <w:sz w:val="21"/>
      <w:szCs w:val="24"/>
    </w:rPr>
  </w:style>
  <w:style w:type="paragraph" w:styleId="9">
    <w:name w:val="toc 9"/>
    <w:basedOn w:val="a"/>
    <w:next w:val="a"/>
    <w:uiPriority w:val="39"/>
    <w:unhideWhenUsed/>
    <w:pPr>
      <w:ind w:leftChars="1600" w:left="3360"/>
    </w:pPr>
  </w:style>
  <w:style w:type="paragraph" w:styleId="30">
    <w:name w:val="toc 3"/>
    <w:basedOn w:val="a"/>
    <w:next w:val="a"/>
    <w:uiPriority w:val="39"/>
    <w:unhideWhenUsed/>
    <w:pPr>
      <w:ind w:leftChars="400" w:left="840"/>
    </w:pPr>
  </w:style>
  <w:style w:type="paragraph" w:customStyle="1" w:styleId="Text1">
    <w:name w:val="Text1"/>
    <w:basedOn w:val="a"/>
    <w:pPr>
      <w:widowControl/>
      <w:ind w:left="720" w:hanging="720"/>
    </w:pPr>
    <w:rPr>
      <w:color w:val="000000"/>
      <w:kern w:val="0"/>
      <w:sz w:val="24"/>
      <w:lang w:eastAsia="en-US"/>
    </w:rPr>
  </w:style>
  <w:style w:type="paragraph" w:styleId="a8">
    <w:name w:val="footer"/>
    <w:basedOn w:val="a"/>
    <w:unhideWhenUsed/>
    <w:pPr>
      <w:tabs>
        <w:tab w:val="center" w:pos="4153"/>
        <w:tab w:val="right" w:pos="8306"/>
      </w:tabs>
      <w:snapToGrid w:val="0"/>
      <w:jc w:val="left"/>
    </w:pPr>
    <w:rPr>
      <w:sz w:val="18"/>
    </w:rPr>
  </w:style>
  <w:style w:type="paragraph" w:styleId="4">
    <w:name w:val="toc 4"/>
    <w:basedOn w:val="a"/>
    <w:next w:val="a"/>
    <w:uiPriority w:val="39"/>
    <w:unhideWhenUsed/>
    <w:pPr>
      <w:ind w:leftChars="600" w:left="1260"/>
    </w:p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file:///C:\Users\Administrator\AppData\Roaming\Tencent\Users\877935956\QQ\WinTemp\RichOle\AY84%254G%60R)6Z%7DH8UOV6%25)IH.png"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2545</Words>
  <Characters>14512</Characters>
  <Application>Microsoft Office Word</Application>
  <DocSecurity>0</DocSecurity>
  <PresentationFormat/>
  <Lines>120</Lines>
  <Paragraphs>34</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17023</CharactersWithSpaces>
  <SharedDoc>false</SharedDoc>
  <HLinks>
    <vt:vector size="36" baseType="variant">
      <vt:variant>
        <vt:i4>1048624</vt:i4>
      </vt:variant>
      <vt:variant>
        <vt:i4>17</vt:i4>
      </vt:variant>
      <vt:variant>
        <vt:i4>0</vt:i4>
      </vt:variant>
      <vt:variant>
        <vt:i4>5</vt:i4>
      </vt:variant>
      <vt:variant>
        <vt:lpwstr/>
      </vt:variant>
      <vt:variant>
        <vt:lpwstr>_Toc2423</vt:lpwstr>
      </vt:variant>
      <vt:variant>
        <vt:i4>1900593</vt:i4>
      </vt:variant>
      <vt:variant>
        <vt:i4>14</vt:i4>
      </vt:variant>
      <vt:variant>
        <vt:i4>0</vt:i4>
      </vt:variant>
      <vt:variant>
        <vt:i4>5</vt:i4>
      </vt:variant>
      <vt:variant>
        <vt:lpwstr/>
      </vt:variant>
      <vt:variant>
        <vt:lpwstr>_Toc19032</vt:lpwstr>
      </vt:variant>
      <vt:variant>
        <vt:i4>1179702</vt:i4>
      </vt:variant>
      <vt:variant>
        <vt:i4>11</vt:i4>
      </vt:variant>
      <vt:variant>
        <vt:i4>0</vt:i4>
      </vt:variant>
      <vt:variant>
        <vt:i4>5</vt:i4>
      </vt:variant>
      <vt:variant>
        <vt:lpwstr/>
      </vt:variant>
      <vt:variant>
        <vt:lpwstr>_Toc11747</vt:lpwstr>
      </vt:variant>
      <vt:variant>
        <vt:i4>1114166</vt:i4>
      </vt:variant>
      <vt:variant>
        <vt:i4>8</vt:i4>
      </vt:variant>
      <vt:variant>
        <vt:i4>0</vt:i4>
      </vt:variant>
      <vt:variant>
        <vt:i4>5</vt:i4>
      </vt:variant>
      <vt:variant>
        <vt:lpwstr/>
      </vt:variant>
      <vt:variant>
        <vt:lpwstr>_Toc14722</vt:lpwstr>
      </vt:variant>
      <vt:variant>
        <vt:i4>1703986</vt:i4>
      </vt:variant>
      <vt:variant>
        <vt:i4>2</vt:i4>
      </vt:variant>
      <vt:variant>
        <vt:i4>0</vt:i4>
      </vt:variant>
      <vt:variant>
        <vt:i4>5</vt:i4>
      </vt:variant>
      <vt:variant>
        <vt:lpwstr/>
      </vt:variant>
      <vt:variant>
        <vt:lpwstr>_Toc14396</vt:lpwstr>
      </vt:variant>
      <vt:variant>
        <vt:i4>4128785</vt:i4>
      </vt:variant>
      <vt:variant>
        <vt:i4>-1</vt:i4>
      </vt:variant>
      <vt:variant>
        <vt:i4>1133</vt:i4>
      </vt:variant>
      <vt:variant>
        <vt:i4>1</vt:i4>
      </vt:variant>
      <vt:variant>
        <vt:lpwstr>file:///C:\Users\Administrator\AppData\Roaming\Tencent\Users\877935956\QQ\WinTemp\RichOle\AY84%254G%60R)6Z%7DH8UOV6%25)IH.png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2020-03-13T17:07:00Z</dcterms:created>
  <dcterms:modified xsi:type="dcterms:W3CDTF">2020-03-13T17:07:00Z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